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C524" w14:textId="77777777" w:rsidR="00DD2614" w:rsidRDefault="00000000">
      <w:pPr>
        <w:pStyle w:val="Tekstpodstawowy"/>
        <w:rPr>
          <w:rFonts w:ascii="Times New Roman"/>
          <w:sz w:val="32"/>
        </w:rPr>
      </w:pPr>
      <w:r>
        <w:rPr>
          <w:rFonts w:ascii="Times New Roman"/>
          <w:noProof/>
          <w:sz w:val="32"/>
        </w:rPr>
        <w:drawing>
          <wp:anchor distT="0" distB="0" distL="0" distR="0" simplePos="0" relativeHeight="487163904" behindDoc="1" locked="0" layoutInCell="1" allowOverlap="1" wp14:anchorId="3FFDA67A" wp14:editId="00E8642D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86B5C5" w14:textId="77777777" w:rsidR="00DD2614" w:rsidRDefault="00DD2614">
      <w:pPr>
        <w:pStyle w:val="Tekstpodstawowy"/>
        <w:rPr>
          <w:rFonts w:ascii="Times New Roman"/>
          <w:sz w:val="32"/>
        </w:rPr>
      </w:pPr>
    </w:p>
    <w:p w14:paraId="3CF8092E" w14:textId="77777777" w:rsidR="00DD2614" w:rsidRDefault="00DD2614">
      <w:pPr>
        <w:pStyle w:val="Tekstpodstawowy"/>
        <w:rPr>
          <w:rFonts w:ascii="Times New Roman"/>
          <w:sz w:val="32"/>
        </w:rPr>
      </w:pPr>
    </w:p>
    <w:p w14:paraId="1284EF8C" w14:textId="77777777" w:rsidR="00DD2614" w:rsidRDefault="00DD2614">
      <w:pPr>
        <w:pStyle w:val="Tekstpodstawowy"/>
        <w:spacing w:before="218"/>
        <w:rPr>
          <w:rFonts w:ascii="Times New Roman"/>
          <w:sz w:val="32"/>
        </w:rPr>
      </w:pPr>
    </w:p>
    <w:p w14:paraId="10E68C6D" w14:textId="77777777" w:rsidR="00DD2614" w:rsidRDefault="00000000">
      <w:pPr>
        <w:ind w:left="733" w:right="739"/>
        <w:jc w:val="center"/>
        <w:rPr>
          <w:rFonts w:ascii="Calibri Light" w:hAnsi="Calibri Light"/>
          <w:sz w:val="32"/>
        </w:rPr>
      </w:pPr>
      <w:bookmarkStart w:id="0" w:name="Krajowy_Program_Odbudowy_i_Zwiększania_O"/>
      <w:bookmarkEnd w:id="0"/>
      <w:r>
        <w:rPr>
          <w:rFonts w:ascii="Calibri Light" w:hAnsi="Calibri Light"/>
          <w:color w:val="2D74B5"/>
          <w:sz w:val="32"/>
        </w:rPr>
        <w:t xml:space="preserve">Krajowy Program Odbudowy i Zwiększania Odporności </w:t>
      </w:r>
      <w:bookmarkStart w:id="1" w:name="Komponent_A_„Odporność_i_konkurencyjność"/>
      <w:bookmarkEnd w:id="1"/>
      <w:r>
        <w:rPr>
          <w:rFonts w:ascii="Calibri Light" w:hAnsi="Calibri Light"/>
          <w:color w:val="2D74B5"/>
          <w:sz w:val="32"/>
        </w:rPr>
        <w:t>Komponent A „Odporność i konkurencyjność gospodarki”</w:t>
      </w:r>
    </w:p>
    <w:p w14:paraId="77A5FEC5" w14:textId="77777777" w:rsidR="00DD2614" w:rsidRDefault="00000000">
      <w:pPr>
        <w:ind w:left="470" w:right="475" w:hanging="1"/>
        <w:jc w:val="center"/>
        <w:rPr>
          <w:rFonts w:ascii="Calibri Light" w:hAnsi="Calibri Light"/>
          <w:sz w:val="32"/>
        </w:rPr>
      </w:pPr>
      <w:bookmarkStart w:id="2" w:name="Inwestycja_A3.1.1_„Wsparcie_rozwoju_nowo"/>
      <w:bookmarkEnd w:id="2"/>
      <w:r>
        <w:rPr>
          <w:rFonts w:ascii="Calibri Light" w:hAnsi="Calibri Light"/>
          <w:color w:val="2D74B5"/>
          <w:sz w:val="32"/>
        </w:rPr>
        <w:t>Inwestycja A3.1.1 „Wsparcie rozwoju nowoczesnego kształcenia zawodowego,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szkolnictwa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wyższego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oraz</w:t>
      </w:r>
      <w:r>
        <w:rPr>
          <w:rFonts w:ascii="Calibri Light" w:hAnsi="Calibri Light"/>
          <w:color w:val="2D74B5"/>
          <w:spacing w:val="-7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uczenia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się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przez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całe</w:t>
      </w:r>
      <w:r>
        <w:rPr>
          <w:rFonts w:ascii="Calibri Light" w:hAnsi="Calibri Light"/>
          <w:color w:val="2D74B5"/>
          <w:spacing w:val="-5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życie”.</w:t>
      </w:r>
    </w:p>
    <w:p w14:paraId="362BCF37" w14:textId="77777777" w:rsidR="00DD2614" w:rsidRDefault="00DD2614">
      <w:pPr>
        <w:pStyle w:val="Tekstpodstawowy"/>
        <w:rPr>
          <w:rFonts w:ascii="Calibri Light"/>
          <w:sz w:val="32"/>
        </w:rPr>
      </w:pPr>
    </w:p>
    <w:p w14:paraId="49B9505D" w14:textId="77777777" w:rsidR="00DD2614" w:rsidRDefault="00DD2614">
      <w:pPr>
        <w:pStyle w:val="Tekstpodstawowy"/>
        <w:rPr>
          <w:rFonts w:ascii="Calibri Light"/>
          <w:sz w:val="32"/>
        </w:rPr>
      </w:pPr>
    </w:p>
    <w:p w14:paraId="654CE264" w14:textId="77777777" w:rsidR="00DD2614" w:rsidRDefault="00DD2614">
      <w:pPr>
        <w:pStyle w:val="Tekstpodstawowy"/>
        <w:spacing w:before="67"/>
        <w:rPr>
          <w:rFonts w:ascii="Calibri Light"/>
          <w:sz w:val="32"/>
        </w:rPr>
      </w:pPr>
    </w:p>
    <w:p w14:paraId="5195F1AA" w14:textId="77777777" w:rsidR="00DD2614" w:rsidRDefault="00000000">
      <w:pPr>
        <w:ind w:left="741" w:right="739"/>
        <w:jc w:val="center"/>
        <w:rPr>
          <w:rFonts w:ascii="Calibri Light"/>
          <w:sz w:val="32"/>
        </w:rPr>
      </w:pPr>
      <w:bookmarkStart w:id="3" w:name="RAMOWY_PROGRAM_NAUCZANIA"/>
      <w:bookmarkEnd w:id="3"/>
      <w:r>
        <w:rPr>
          <w:rFonts w:ascii="Calibri Light"/>
          <w:color w:val="2D74B5"/>
          <w:spacing w:val="-4"/>
          <w:sz w:val="32"/>
        </w:rPr>
        <w:t>RAMOWY</w:t>
      </w:r>
      <w:r>
        <w:rPr>
          <w:rFonts w:ascii="Calibri Light"/>
          <w:color w:val="2D74B5"/>
          <w:spacing w:val="-12"/>
          <w:sz w:val="32"/>
        </w:rPr>
        <w:t xml:space="preserve"> </w:t>
      </w:r>
      <w:r>
        <w:rPr>
          <w:rFonts w:ascii="Calibri Light"/>
          <w:color w:val="2D74B5"/>
          <w:spacing w:val="-4"/>
          <w:sz w:val="32"/>
        </w:rPr>
        <w:t>PROGRAM</w:t>
      </w:r>
      <w:r>
        <w:rPr>
          <w:rFonts w:ascii="Calibri Light"/>
          <w:color w:val="2D74B5"/>
          <w:spacing w:val="-11"/>
          <w:sz w:val="32"/>
        </w:rPr>
        <w:t xml:space="preserve"> </w:t>
      </w:r>
      <w:r>
        <w:rPr>
          <w:rFonts w:ascii="Calibri Light"/>
          <w:color w:val="2D74B5"/>
          <w:spacing w:val="-4"/>
          <w:sz w:val="32"/>
        </w:rPr>
        <w:t>NAUCZANIA</w:t>
      </w:r>
    </w:p>
    <w:p w14:paraId="0064F0B6" w14:textId="77777777" w:rsidR="00DD2614" w:rsidRDefault="00000000">
      <w:pPr>
        <w:spacing w:before="298"/>
        <w:ind w:left="5" w:right="1"/>
        <w:jc w:val="center"/>
        <w:rPr>
          <w:rFonts w:ascii="Calibri Light" w:hAnsi="Calibri Light"/>
          <w:sz w:val="32"/>
        </w:rPr>
      </w:pPr>
      <w:bookmarkStart w:id="4" w:name="DLA_BRANŻOWEGO_SZKOLENIA_ZAWODOWEGO"/>
      <w:bookmarkEnd w:id="4"/>
      <w:r>
        <w:rPr>
          <w:rFonts w:ascii="Calibri Light" w:hAnsi="Calibri Light"/>
          <w:color w:val="2D74B5"/>
          <w:spacing w:val="-4"/>
          <w:sz w:val="32"/>
        </w:rPr>
        <w:t>DLA</w:t>
      </w:r>
      <w:r>
        <w:rPr>
          <w:rFonts w:ascii="Calibri Light" w:hAnsi="Calibri Light"/>
          <w:color w:val="2D74B5"/>
          <w:spacing w:val="-7"/>
          <w:sz w:val="32"/>
        </w:rPr>
        <w:t xml:space="preserve"> </w:t>
      </w:r>
      <w:r>
        <w:rPr>
          <w:rFonts w:ascii="Calibri Light" w:hAnsi="Calibri Light"/>
          <w:color w:val="2D74B5"/>
          <w:spacing w:val="-4"/>
          <w:sz w:val="32"/>
        </w:rPr>
        <w:t>BRANŻOWEGO</w:t>
      </w:r>
      <w:r>
        <w:rPr>
          <w:rFonts w:ascii="Calibri Light" w:hAnsi="Calibri Light"/>
          <w:color w:val="2D74B5"/>
          <w:spacing w:val="-7"/>
          <w:sz w:val="32"/>
        </w:rPr>
        <w:t xml:space="preserve"> </w:t>
      </w:r>
      <w:r>
        <w:rPr>
          <w:rFonts w:ascii="Calibri Light" w:hAnsi="Calibri Light"/>
          <w:color w:val="2D74B5"/>
          <w:spacing w:val="-4"/>
          <w:sz w:val="32"/>
        </w:rPr>
        <w:t>SZKOLENIA</w:t>
      </w:r>
      <w:r>
        <w:rPr>
          <w:rFonts w:ascii="Calibri Light" w:hAnsi="Calibri Light"/>
          <w:color w:val="2D74B5"/>
          <w:spacing w:val="-9"/>
          <w:sz w:val="32"/>
        </w:rPr>
        <w:t xml:space="preserve"> </w:t>
      </w:r>
      <w:r>
        <w:rPr>
          <w:rFonts w:ascii="Calibri Light" w:hAnsi="Calibri Light"/>
          <w:color w:val="2D74B5"/>
          <w:spacing w:val="-4"/>
          <w:sz w:val="32"/>
        </w:rPr>
        <w:t>ZAWODOWEGO</w:t>
      </w:r>
    </w:p>
    <w:p w14:paraId="3B732373" w14:textId="77777777" w:rsidR="00DD2614" w:rsidRDefault="00DD2614">
      <w:pPr>
        <w:pStyle w:val="Tekstpodstawowy"/>
        <w:spacing w:before="179"/>
        <w:rPr>
          <w:rFonts w:ascii="Calibri Light"/>
          <w:sz w:val="32"/>
        </w:rPr>
      </w:pPr>
    </w:p>
    <w:p w14:paraId="4B23C87F" w14:textId="77777777" w:rsidR="00DD2614" w:rsidRDefault="00000000">
      <w:pPr>
        <w:ind w:left="737" w:right="739"/>
        <w:jc w:val="center"/>
        <w:rPr>
          <w:sz w:val="32"/>
        </w:rPr>
      </w:pPr>
      <w:r>
        <w:rPr>
          <w:sz w:val="32"/>
        </w:rPr>
        <w:t>W</w:t>
      </w:r>
      <w:r>
        <w:rPr>
          <w:spacing w:val="-5"/>
          <w:sz w:val="32"/>
        </w:rPr>
        <w:t xml:space="preserve"> </w:t>
      </w:r>
      <w:r>
        <w:rPr>
          <w:spacing w:val="-2"/>
          <w:sz w:val="32"/>
        </w:rPr>
        <w:t>ZAKRESIE</w:t>
      </w:r>
    </w:p>
    <w:p w14:paraId="36CF9092" w14:textId="77777777" w:rsidR="00DD2614" w:rsidRDefault="00000000">
      <w:pPr>
        <w:pStyle w:val="Tytu"/>
      </w:pPr>
      <w:r>
        <w:t>NISKOEMISYJNE</w:t>
      </w:r>
      <w:r>
        <w:rPr>
          <w:spacing w:val="-4"/>
        </w:rPr>
        <w:t xml:space="preserve"> </w:t>
      </w:r>
      <w:r>
        <w:t>TECHNOLOGIE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BUDOWNICTWIE</w:t>
      </w:r>
    </w:p>
    <w:p w14:paraId="53EA021C" w14:textId="77777777" w:rsidR="00DD2614" w:rsidRDefault="00000000">
      <w:pPr>
        <w:spacing w:before="263" w:line="276" w:lineRule="auto"/>
        <w:ind w:left="94" w:right="97"/>
        <w:jc w:val="center"/>
        <w:rPr>
          <w:rFonts w:ascii="Calibri Light" w:hAnsi="Calibri Light"/>
          <w:sz w:val="32"/>
        </w:rPr>
      </w:pPr>
      <w:bookmarkStart w:id="5" w:name="opracowany_w_ramach_konkursu_„Utworzenie"/>
      <w:bookmarkEnd w:id="5"/>
      <w:r>
        <w:rPr>
          <w:rFonts w:ascii="Calibri Light" w:hAnsi="Calibri Light"/>
          <w:color w:val="2D74B5"/>
          <w:sz w:val="32"/>
        </w:rPr>
        <w:t>opracowany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w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ramach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konkursu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„Utworzenie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i</w:t>
      </w:r>
      <w:r>
        <w:rPr>
          <w:rFonts w:ascii="Calibri Light" w:hAnsi="Calibri Light"/>
          <w:color w:val="2D74B5"/>
          <w:spacing w:val="-7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wsparcie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funkcjonowania 120 Branżowych Centrów Umiejętności (BCU), realizujących koncepcję</w:t>
      </w:r>
    </w:p>
    <w:p w14:paraId="535FDA8A" w14:textId="77777777" w:rsidR="00DD2614" w:rsidRDefault="00000000">
      <w:pPr>
        <w:spacing w:line="276" w:lineRule="auto"/>
        <w:ind w:left="1953" w:right="1955" w:firstLine="4"/>
        <w:jc w:val="center"/>
        <w:rPr>
          <w:rFonts w:ascii="Calibri Light" w:hAnsi="Calibri Light"/>
          <w:sz w:val="32"/>
        </w:rPr>
      </w:pPr>
      <w:r>
        <w:rPr>
          <w:rFonts w:ascii="Calibri Light" w:hAnsi="Calibri Light"/>
          <w:color w:val="2D74B5"/>
          <w:sz w:val="32"/>
        </w:rPr>
        <w:t>Centrów Doskonałości Zawodowej (</w:t>
      </w:r>
      <w:proofErr w:type="spellStart"/>
      <w:r>
        <w:rPr>
          <w:rFonts w:ascii="Calibri Light" w:hAnsi="Calibri Light"/>
          <w:color w:val="2D74B5"/>
          <w:sz w:val="32"/>
        </w:rPr>
        <w:t>CoVEs</w:t>
      </w:r>
      <w:proofErr w:type="spellEnd"/>
      <w:r>
        <w:rPr>
          <w:rFonts w:ascii="Calibri Light" w:hAnsi="Calibri Light"/>
          <w:color w:val="2D74B5"/>
          <w:sz w:val="32"/>
        </w:rPr>
        <w:t xml:space="preserve">)” </w:t>
      </w:r>
      <w:bookmarkStart w:id="6" w:name="numer_przedsięwzięcia_KPO/22/1/BCU/U/005"/>
      <w:bookmarkEnd w:id="6"/>
      <w:r>
        <w:rPr>
          <w:rFonts w:ascii="Calibri Light" w:hAnsi="Calibri Light"/>
          <w:color w:val="2D74B5"/>
          <w:sz w:val="32"/>
        </w:rPr>
        <w:t>numer</w:t>
      </w:r>
      <w:r>
        <w:rPr>
          <w:rFonts w:ascii="Calibri Light" w:hAnsi="Calibri Light"/>
          <w:color w:val="2D74B5"/>
          <w:spacing w:val="-17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przedsięwzięcia</w:t>
      </w:r>
      <w:r>
        <w:rPr>
          <w:rFonts w:ascii="Calibri Light" w:hAnsi="Calibri Light"/>
          <w:color w:val="2D74B5"/>
          <w:spacing w:val="-18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KPO/22/1/BCU/U/0053</w:t>
      </w:r>
    </w:p>
    <w:p w14:paraId="1F4FCF54" w14:textId="77777777" w:rsidR="00DD2614" w:rsidRDefault="00DD2614">
      <w:pPr>
        <w:pStyle w:val="Tekstpodstawowy"/>
        <w:rPr>
          <w:rFonts w:ascii="Calibri Light"/>
          <w:sz w:val="32"/>
        </w:rPr>
      </w:pPr>
    </w:p>
    <w:p w14:paraId="53D19245" w14:textId="77777777" w:rsidR="00DD2614" w:rsidRDefault="00DD2614">
      <w:pPr>
        <w:pStyle w:val="Tekstpodstawowy"/>
        <w:rPr>
          <w:rFonts w:ascii="Calibri Light"/>
          <w:sz w:val="32"/>
        </w:rPr>
      </w:pPr>
    </w:p>
    <w:p w14:paraId="29E54938" w14:textId="77777777" w:rsidR="00DD2614" w:rsidRDefault="00DD2614">
      <w:pPr>
        <w:pStyle w:val="Tekstpodstawowy"/>
        <w:rPr>
          <w:rFonts w:ascii="Calibri Light"/>
          <w:sz w:val="32"/>
        </w:rPr>
      </w:pPr>
    </w:p>
    <w:p w14:paraId="5C36AF40" w14:textId="77777777" w:rsidR="00DD2614" w:rsidRDefault="00DD2614">
      <w:pPr>
        <w:pStyle w:val="Tekstpodstawowy"/>
        <w:rPr>
          <w:rFonts w:ascii="Calibri Light"/>
          <w:sz w:val="32"/>
        </w:rPr>
      </w:pPr>
    </w:p>
    <w:p w14:paraId="38EE1626" w14:textId="77777777" w:rsidR="00DD2614" w:rsidRDefault="00DD2614">
      <w:pPr>
        <w:pStyle w:val="Tekstpodstawowy"/>
        <w:rPr>
          <w:rFonts w:ascii="Calibri Light"/>
          <w:sz w:val="32"/>
        </w:rPr>
      </w:pPr>
    </w:p>
    <w:p w14:paraId="20D478DD" w14:textId="77777777" w:rsidR="00DD2614" w:rsidRDefault="00DD2614">
      <w:pPr>
        <w:pStyle w:val="Tekstpodstawowy"/>
        <w:rPr>
          <w:rFonts w:ascii="Calibri Light"/>
          <w:sz w:val="32"/>
        </w:rPr>
      </w:pPr>
    </w:p>
    <w:p w14:paraId="122D6D96" w14:textId="77777777" w:rsidR="00DD2614" w:rsidRDefault="00DD2614">
      <w:pPr>
        <w:pStyle w:val="Tekstpodstawowy"/>
        <w:rPr>
          <w:rFonts w:ascii="Calibri Light"/>
          <w:sz w:val="32"/>
        </w:rPr>
      </w:pPr>
    </w:p>
    <w:p w14:paraId="73D1C8EA" w14:textId="77777777" w:rsidR="00DD2614" w:rsidRDefault="00DD2614">
      <w:pPr>
        <w:pStyle w:val="Tekstpodstawowy"/>
        <w:rPr>
          <w:rFonts w:ascii="Calibri Light"/>
          <w:sz w:val="32"/>
        </w:rPr>
      </w:pPr>
    </w:p>
    <w:p w14:paraId="5215A667" w14:textId="77777777" w:rsidR="00DD2614" w:rsidRDefault="00DD2614">
      <w:pPr>
        <w:pStyle w:val="Tekstpodstawowy"/>
        <w:rPr>
          <w:rFonts w:ascii="Calibri Light"/>
          <w:sz w:val="32"/>
        </w:rPr>
      </w:pPr>
    </w:p>
    <w:p w14:paraId="239D9EC0" w14:textId="77777777" w:rsidR="00DD2614" w:rsidRDefault="00DD2614">
      <w:pPr>
        <w:pStyle w:val="Tekstpodstawowy"/>
        <w:rPr>
          <w:rFonts w:ascii="Calibri Light"/>
          <w:sz w:val="32"/>
        </w:rPr>
      </w:pPr>
    </w:p>
    <w:p w14:paraId="70E003B7" w14:textId="77777777" w:rsidR="00DD2614" w:rsidRDefault="00DD2614">
      <w:pPr>
        <w:pStyle w:val="Tekstpodstawowy"/>
        <w:spacing w:before="283"/>
        <w:rPr>
          <w:rFonts w:ascii="Calibri Light"/>
          <w:sz w:val="32"/>
        </w:rPr>
      </w:pPr>
    </w:p>
    <w:p w14:paraId="5CFB66C2" w14:textId="77777777" w:rsidR="00DD2614" w:rsidRDefault="00000000">
      <w:pPr>
        <w:pStyle w:val="Tekstpodstawowy"/>
        <w:spacing w:before="1"/>
        <w:ind w:left="4" w:right="5"/>
        <w:jc w:val="center"/>
      </w:pPr>
      <w:r>
        <w:t>Lublin,</w:t>
      </w:r>
      <w:r>
        <w:rPr>
          <w:spacing w:val="-6"/>
        </w:rPr>
        <w:t xml:space="preserve"> </w:t>
      </w:r>
      <w:r>
        <w:rPr>
          <w:spacing w:val="-4"/>
        </w:rPr>
        <w:t>2025</w:t>
      </w:r>
    </w:p>
    <w:p w14:paraId="33A2143E" w14:textId="77777777" w:rsidR="00DD2614" w:rsidRDefault="00DD2614">
      <w:pPr>
        <w:pStyle w:val="Tekstpodstawowy"/>
        <w:jc w:val="center"/>
        <w:sectPr w:rsidR="00DD2614">
          <w:footerReference w:type="default" r:id="rId8"/>
          <w:type w:val="continuous"/>
          <w:pgSz w:w="11910" w:h="16840"/>
          <w:pgMar w:top="560" w:right="992" w:bottom="1840" w:left="992" w:header="0" w:footer="1651" w:gutter="0"/>
          <w:pgNumType w:start="1"/>
          <w:cols w:space="708"/>
        </w:sectPr>
      </w:pPr>
    </w:p>
    <w:p w14:paraId="6BEF5A59" w14:textId="77777777" w:rsidR="00DD2614" w:rsidRDefault="00000000">
      <w:pPr>
        <w:pStyle w:val="Tekstpodstawowy"/>
        <w:rPr>
          <w:sz w:val="18"/>
        </w:rPr>
      </w:pPr>
      <w:r>
        <w:rPr>
          <w:noProof/>
          <w:sz w:val="18"/>
        </w:rPr>
        <w:lastRenderedPageBreak/>
        <w:drawing>
          <wp:anchor distT="0" distB="0" distL="0" distR="0" simplePos="0" relativeHeight="487164416" behindDoc="1" locked="0" layoutInCell="1" allowOverlap="1" wp14:anchorId="6E57BB42" wp14:editId="36B7B390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6A01A4" w14:textId="77777777" w:rsidR="00DD2614" w:rsidRDefault="00DD2614">
      <w:pPr>
        <w:pStyle w:val="Tekstpodstawowy"/>
        <w:rPr>
          <w:sz w:val="18"/>
        </w:rPr>
      </w:pPr>
    </w:p>
    <w:p w14:paraId="75CDCD69" w14:textId="77777777" w:rsidR="00DD2614" w:rsidRDefault="00DD2614">
      <w:pPr>
        <w:pStyle w:val="Tekstpodstawowy"/>
        <w:rPr>
          <w:sz w:val="18"/>
        </w:rPr>
      </w:pPr>
    </w:p>
    <w:p w14:paraId="734E375E" w14:textId="77777777" w:rsidR="00DD2614" w:rsidRDefault="00DD2614">
      <w:pPr>
        <w:pStyle w:val="Tekstpodstawowy"/>
        <w:rPr>
          <w:sz w:val="18"/>
        </w:rPr>
      </w:pPr>
    </w:p>
    <w:p w14:paraId="1AAF05AA" w14:textId="77777777" w:rsidR="00DD2614" w:rsidRDefault="00DD2614">
      <w:pPr>
        <w:pStyle w:val="Tekstpodstawowy"/>
        <w:rPr>
          <w:sz w:val="18"/>
        </w:rPr>
      </w:pPr>
    </w:p>
    <w:p w14:paraId="47790F9E" w14:textId="77777777" w:rsidR="00DD2614" w:rsidRDefault="00DD2614">
      <w:pPr>
        <w:pStyle w:val="Tekstpodstawowy"/>
        <w:rPr>
          <w:sz w:val="18"/>
        </w:rPr>
      </w:pPr>
    </w:p>
    <w:p w14:paraId="0A58F778" w14:textId="77777777" w:rsidR="00DD2614" w:rsidRDefault="00DD2614">
      <w:pPr>
        <w:pStyle w:val="Tekstpodstawowy"/>
        <w:spacing w:before="150"/>
        <w:rPr>
          <w:sz w:val="18"/>
        </w:rPr>
      </w:pPr>
    </w:p>
    <w:p w14:paraId="121A6C9F" w14:textId="77777777" w:rsidR="00DD2614" w:rsidRDefault="00000000">
      <w:pPr>
        <w:spacing w:before="1"/>
        <w:ind w:left="290"/>
        <w:rPr>
          <w:sz w:val="18"/>
        </w:rPr>
      </w:pPr>
      <w:r>
        <w:rPr>
          <w:sz w:val="18"/>
        </w:rPr>
        <w:t>Zamieszczony</w:t>
      </w:r>
      <w:r>
        <w:rPr>
          <w:spacing w:val="-6"/>
          <w:sz w:val="18"/>
        </w:rPr>
        <w:t xml:space="preserve"> </w:t>
      </w:r>
      <w:r>
        <w:rPr>
          <w:sz w:val="18"/>
        </w:rPr>
        <w:t>program</w:t>
      </w:r>
      <w:r>
        <w:rPr>
          <w:spacing w:val="-4"/>
          <w:sz w:val="18"/>
        </w:rPr>
        <w:t xml:space="preserve"> </w:t>
      </w:r>
      <w:r>
        <w:rPr>
          <w:sz w:val="18"/>
        </w:rPr>
        <w:t>nauczania</w:t>
      </w:r>
      <w:r>
        <w:rPr>
          <w:spacing w:val="-2"/>
          <w:sz w:val="18"/>
        </w:rPr>
        <w:t xml:space="preserve"> </w:t>
      </w:r>
      <w:r>
        <w:rPr>
          <w:sz w:val="18"/>
        </w:rPr>
        <w:t>odzwierciedla</w:t>
      </w:r>
      <w:r>
        <w:rPr>
          <w:spacing w:val="-4"/>
          <w:sz w:val="18"/>
        </w:rPr>
        <w:t xml:space="preserve"> </w:t>
      </w:r>
      <w:r>
        <w:rPr>
          <w:sz w:val="18"/>
        </w:rPr>
        <w:t>jedynie</w:t>
      </w:r>
      <w:r>
        <w:rPr>
          <w:spacing w:val="-5"/>
          <w:sz w:val="18"/>
        </w:rPr>
        <w:t xml:space="preserve"> </w:t>
      </w:r>
      <w:r>
        <w:rPr>
          <w:sz w:val="18"/>
        </w:rPr>
        <w:t>stanowisko</w:t>
      </w:r>
      <w:r>
        <w:rPr>
          <w:spacing w:val="-3"/>
          <w:sz w:val="18"/>
        </w:rPr>
        <w:t xml:space="preserve"> </w:t>
      </w:r>
      <w:r>
        <w:rPr>
          <w:sz w:val="18"/>
        </w:rPr>
        <w:t>autorów</w:t>
      </w:r>
      <w:r>
        <w:rPr>
          <w:spacing w:val="-4"/>
          <w:sz w:val="18"/>
        </w:rPr>
        <w:t xml:space="preserve"> </w:t>
      </w:r>
      <w:r>
        <w:rPr>
          <w:sz w:val="18"/>
        </w:rPr>
        <w:t>i</w:t>
      </w:r>
      <w:r>
        <w:rPr>
          <w:spacing w:val="-4"/>
          <w:sz w:val="18"/>
        </w:rPr>
        <w:t xml:space="preserve"> </w:t>
      </w:r>
      <w:r>
        <w:rPr>
          <w:sz w:val="18"/>
        </w:rPr>
        <w:t>instytucja</w:t>
      </w:r>
      <w:r>
        <w:rPr>
          <w:spacing w:val="-4"/>
          <w:sz w:val="18"/>
        </w:rPr>
        <w:t xml:space="preserve"> </w:t>
      </w:r>
      <w:r>
        <w:rPr>
          <w:sz w:val="18"/>
        </w:rPr>
        <w:t>finansująca</w:t>
      </w:r>
      <w:r>
        <w:rPr>
          <w:spacing w:val="1"/>
          <w:sz w:val="18"/>
        </w:rPr>
        <w:t xml:space="preserve"> </w:t>
      </w:r>
      <w:r>
        <w:rPr>
          <w:sz w:val="18"/>
        </w:rPr>
        <w:t>nie</w:t>
      </w:r>
      <w:r>
        <w:rPr>
          <w:spacing w:val="-5"/>
          <w:sz w:val="18"/>
        </w:rPr>
        <w:t xml:space="preserve"> </w:t>
      </w:r>
      <w:r>
        <w:rPr>
          <w:sz w:val="18"/>
        </w:rPr>
        <w:t>ponosi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odpowiedzialności</w:t>
      </w:r>
    </w:p>
    <w:p w14:paraId="1AC5C1D1" w14:textId="77777777" w:rsidR="00DD2614" w:rsidRDefault="00000000">
      <w:pPr>
        <w:spacing w:before="32"/>
        <w:ind w:left="6250"/>
        <w:rPr>
          <w:sz w:val="23"/>
        </w:rPr>
      </w:pPr>
      <w:r>
        <w:rPr>
          <w:sz w:val="18"/>
        </w:rPr>
        <w:t>za</w:t>
      </w:r>
      <w:r>
        <w:rPr>
          <w:spacing w:val="-3"/>
          <w:sz w:val="18"/>
        </w:rPr>
        <w:t xml:space="preserve"> </w:t>
      </w:r>
      <w:r>
        <w:rPr>
          <w:sz w:val="18"/>
        </w:rPr>
        <w:t>umieszczoną</w:t>
      </w:r>
      <w:r>
        <w:rPr>
          <w:spacing w:val="-3"/>
          <w:sz w:val="18"/>
        </w:rPr>
        <w:t xml:space="preserve"> </w:t>
      </w:r>
      <w:r>
        <w:rPr>
          <w:sz w:val="18"/>
        </w:rPr>
        <w:t>w</w:t>
      </w:r>
      <w:r>
        <w:rPr>
          <w:spacing w:val="-1"/>
          <w:sz w:val="18"/>
        </w:rPr>
        <w:t xml:space="preserve"> </w:t>
      </w:r>
      <w:r>
        <w:rPr>
          <w:sz w:val="18"/>
        </w:rPr>
        <w:t>nich</w:t>
      </w:r>
      <w:r>
        <w:rPr>
          <w:spacing w:val="-3"/>
          <w:sz w:val="18"/>
        </w:rPr>
        <w:t xml:space="preserve"> </w:t>
      </w:r>
      <w:r>
        <w:rPr>
          <w:sz w:val="18"/>
        </w:rPr>
        <w:t>zawartość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merytoryczną</w:t>
      </w:r>
      <w:r>
        <w:rPr>
          <w:spacing w:val="-2"/>
          <w:sz w:val="23"/>
        </w:rPr>
        <w:t>.</w:t>
      </w:r>
    </w:p>
    <w:p w14:paraId="2FA92F4A" w14:textId="77777777" w:rsidR="00DD2614" w:rsidRDefault="00DD2614">
      <w:pPr>
        <w:pStyle w:val="Tekstpodstawowy"/>
        <w:spacing w:before="23"/>
        <w:rPr>
          <w:sz w:val="18"/>
        </w:rPr>
      </w:pPr>
    </w:p>
    <w:p w14:paraId="088804D9" w14:textId="77777777" w:rsidR="00DD2614" w:rsidRDefault="00000000">
      <w:pPr>
        <w:pStyle w:val="Akapitzlist"/>
        <w:numPr>
          <w:ilvl w:val="0"/>
          <w:numId w:val="15"/>
        </w:numPr>
        <w:tabs>
          <w:tab w:val="left" w:pos="860"/>
        </w:tabs>
        <w:spacing w:after="48"/>
        <w:ind w:left="860" w:hanging="359"/>
        <w:rPr>
          <w:sz w:val="26"/>
        </w:rPr>
      </w:pPr>
      <w:bookmarkStart w:id="7" w:name="1._CZAS_TRWANIA,_ORGANIZACJA"/>
      <w:bookmarkEnd w:id="7"/>
      <w:r>
        <w:rPr>
          <w:color w:val="2D74B5"/>
          <w:spacing w:val="-2"/>
          <w:sz w:val="26"/>
        </w:rPr>
        <w:t>CZAS</w:t>
      </w:r>
      <w:r>
        <w:rPr>
          <w:color w:val="2D74B5"/>
          <w:spacing w:val="-12"/>
          <w:sz w:val="26"/>
        </w:rPr>
        <w:t xml:space="preserve"> </w:t>
      </w:r>
      <w:r>
        <w:rPr>
          <w:color w:val="2D74B5"/>
          <w:spacing w:val="-2"/>
          <w:sz w:val="26"/>
        </w:rPr>
        <w:t>TRWANIA,</w:t>
      </w:r>
      <w:r>
        <w:rPr>
          <w:color w:val="2D74B5"/>
          <w:spacing w:val="-12"/>
          <w:sz w:val="26"/>
        </w:rPr>
        <w:t xml:space="preserve"> </w:t>
      </w:r>
      <w:r>
        <w:rPr>
          <w:color w:val="2D74B5"/>
          <w:spacing w:val="-2"/>
          <w:sz w:val="26"/>
        </w:rPr>
        <w:t>ORGANIZACJA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6658"/>
      </w:tblGrid>
      <w:tr w:rsidR="00DD2614" w14:paraId="5FEB6644" w14:textId="77777777">
        <w:trPr>
          <w:trHeight w:val="1127"/>
        </w:trPr>
        <w:tc>
          <w:tcPr>
            <w:tcW w:w="2972" w:type="dxa"/>
            <w:shd w:val="clear" w:color="auto" w:fill="DEEAF6"/>
          </w:tcPr>
          <w:p w14:paraId="652EBFF0" w14:textId="77777777" w:rsidR="00DD2614" w:rsidRDefault="00000000">
            <w:pPr>
              <w:pStyle w:val="TableParagraph"/>
              <w:spacing w:line="276" w:lineRule="auto"/>
              <w:rPr>
                <w:b/>
              </w:rPr>
            </w:pPr>
            <w:r>
              <w:rPr>
                <w:b/>
              </w:rPr>
              <w:t>Uczestnicy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branżowego szkolenia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zawodowego:</w:t>
            </w:r>
          </w:p>
        </w:tc>
        <w:tc>
          <w:tcPr>
            <w:tcW w:w="6658" w:type="dxa"/>
          </w:tcPr>
          <w:p w14:paraId="32B18942" w14:textId="2FB473AA" w:rsidR="00DD2614" w:rsidRDefault="005A67C8">
            <w:pPr>
              <w:pStyle w:val="TableParagraph"/>
            </w:pPr>
            <w:r>
              <w:t>Osoby dorosłe</w:t>
            </w:r>
            <w:r>
              <w:rPr>
                <w:spacing w:val="-2"/>
              </w:rPr>
              <w:t>.</w:t>
            </w:r>
          </w:p>
        </w:tc>
      </w:tr>
      <w:tr w:rsidR="00DD2614" w14:paraId="69A9B46D" w14:textId="77777777">
        <w:trPr>
          <w:trHeight w:val="818"/>
        </w:trPr>
        <w:tc>
          <w:tcPr>
            <w:tcW w:w="2972" w:type="dxa"/>
            <w:shd w:val="clear" w:color="auto" w:fill="DEEAF6"/>
          </w:tcPr>
          <w:p w14:paraId="64BF2EDE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Czas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trwania:</w:t>
            </w:r>
          </w:p>
        </w:tc>
        <w:tc>
          <w:tcPr>
            <w:tcW w:w="6658" w:type="dxa"/>
          </w:tcPr>
          <w:p w14:paraId="1575F7A2" w14:textId="77777777" w:rsidR="00DD2614" w:rsidRDefault="00000000">
            <w:pPr>
              <w:pStyle w:val="TableParagraph"/>
              <w:spacing w:line="276" w:lineRule="auto"/>
            </w:pPr>
            <w:r>
              <w:t>Termin</w:t>
            </w:r>
            <w:r>
              <w:rPr>
                <w:spacing w:val="-7"/>
              </w:rPr>
              <w:t xml:space="preserve"> </w:t>
            </w:r>
            <w:r>
              <w:t>rozpoczęcia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zakończenia</w:t>
            </w:r>
            <w:r>
              <w:rPr>
                <w:spacing w:val="-5"/>
              </w:rPr>
              <w:t xml:space="preserve"> </w:t>
            </w:r>
            <w:r>
              <w:t>szkolenia</w:t>
            </w:r>
            <w:r>
              <w:rPr>
                <w:spacing w:val="-5"/>
              </w:rPr>
              <w:t xml:space="preserve"> </w:t>
            </w:r>
            <w:r>
              <w:t>ustala</w:t>
            </w:r>
            <w:r>
              <w:rPr>
                <w:spacing w:val="-8"/>
              </w:rPr>
              <w:t xml:space="preserve"> </w:t>
            </w:r>
            <w:r>
              <w:t>Organizator dostosowując go do potrzeb uczestników.</w:t>
            </w:r>
          </w:p>
        </w:tc>
      </w:tr>
      <w:tr w:rsidR="00DD2614" w14:paraId="38CFA3CF" w14:textId="77777777">
        <w:trPr>
          <w:trHeight w:val="1434"/>
        </w:trPr>
        <w:tc>
          <w:tcPr>
            <w:tcW w:w="2972" w:type="dxa"/>
            <w:shd w:val="clear" w:color="auto" w:fill="DEEAF6"/>
          </w:tcPr>
          <w:p w14:paraId="2E7BAABE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Liczba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godzin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kształcenia:</w:t>
            </w:r>
          </w:p>
        </w:tc>
        <w:tc>
          <w:tcPr>
            <w:tcW w:w="6658" w:type="dxa"/>
          </w:tcPr>
          <w:p w14:paraId="5951F923" w14:textId="77777777" w:rsidR="00DD2614" w:rsidRDefault="00000000">
            <w:pPr>
              <w:pStyle w:val="TableParagraph"/>
              <w:spacing w:line="276" w:lineRule="auto"/>
              <w:ind w:right="9"/>
            </w:pPr>
            <w:r>
              <w:t>Szkolenie składa się z modułu ogólnego (teoretyczno-praktycznego), który trwa 26 godzin oraz z modułu cyfrowego, który trwa 4 godziny. Łączna</w:t>
            </w:r>
            <w:r>
              <w:rPr>
                <w:spacing w:val="-4"/>
              </w:rPr>
              <w:t xml:space="preserve"> </w:t>
            </w:r>
            <w:r>
              <w:t>liczba</w:t>
            </w:r>
            <w:r>
              <w:rPr>
                <w:spacing w:val="-4"/>
              </w:rPr>
              <w:t xml:space="preserve"> </w:t>
            </w:r>
            <w:r>
              <w:t>godzin</w:t>
            </w:r>
            <w:r>
              <w:rPr>
                <w:spacing w:val="-6"/>
              </w:rPr>
              <w:t xml:space="preserve"> </w:t>
            </w:r>
            <w:r>
              <w:t>przeznaczonych</w:t>
            </w:r>
            <w:r>
              <w:rPr>
                <w:spacing w:val="-4"/>
              </w:rPr>
              <w:t xml:space="preserve"> </w:t>
            </w:r>
            <w:r>
              <w:t>na</w:t>
            </w:r>
            <w:r>
              <w:rPr>
                <w:spacing w:val="-7"/>
              </w:rPr>
              <w:t xml:space="preserve"> </w:t>
            </w:r>
            <w:r>
              <w:t>realizację</w:t>
            </w:r>
            <w:r>
              <w:rPr>
                <w:spacing w:val="-4"/>
              </w:rPr>
              <w:t xml:space="preserve"> </w:t>
            </w:r>
            <w:r>
              <w:t>programu</w:t>
            </w:r>
            <w:r>
              <w:rPr>
                <w:spacing w:val="-5"/>
              </w:rPr>
              <w:t xml:space="preserve"> </w:t>
            </w:r>
            <w:r>
              <w:t>szkolenia wynosi 30 godzin.</w:t>
            </w:r>
          </w:p>
        </w:tc>
      </w:tr>
      <w:tr w:rsidR="00DD2614" w14:paraId="7EEF60E4" w14:textId="77777777">
        <w:trPr>
          <w:trHeight w:val="508"/>
        </w:trPr>
        <w:tc>
          <w:tcPr>
            <w:tcW w:w="9630" w:type="dxa"/>
            <w:gridSpan w:val="2"/>
            <w:shd w:val="clear" w:color="auto" w:fill="DEEAF6"/>
          </w:tcPr>
          <w:p w14:paraId="10CC0BDA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Sposób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organizacji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szkolenia:</w:t>
            </w:r>
          </w:p>
        </w:tc>
      </w:tr>
      <w:tr w:rsidR="00DD2614" w14:paraId="24A0C88D" w14:textId="77777777">
        <w:trPr>
          <w:trHeight w:val="3290"/>
        </w:trPr>
        <w:tc>
          <w:tcPr>
            <w:tcW w:w="9630" w:type="dxa"/>
            <w:gridSpan w:val="2"/>
          </w:tcPr>
          <w:p w14:paraId="4064FB98" w14:textId="5DE8FF98" w:rsidR="009E285E" w:rsidRDefault="00000000" w:rsidP="009E285E">
            <w:pPr>
              <w:pStyle w:val="TableParagraph"/>
              <w:spacing w:line="276" w:lineRule="auto"/>
              <w:ind w:right="30"/>
            </w:pPr>
            <w:r>
              <w:t>Szkolenie</w:t>
            </w:r>
            <w:r>
              <w:rPr>
                <w:spacing w:val="-3"/>
              </w:rPr>
              <w:t xml:space="preserve"> </w:t>
            </w:r>
            <w:r>
              <w:t>będzie</w:t>
            </w:r>
            <w:r>
              <w:rPr>
                <w:spacing w:val="-3"/>
              </w:rPr>
              <w:t xml:space="preserve"> </w:t>
            </w:r>
            <w:r>
              <w:t>prowadzone</w:t>
            </w:r>
            <w:r>
              <w:rPr>
                <w:spacing w:val="-3"/>
              </w:rPr>
              <w:t xml:space="preserve"> </w:t>
            </w:r>
            <w:r>
              <w:t>stacjonarnie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siedzibie</w:t>
            </w:r>
            <w:r>
              <w:rPr>
                <w:spacing w:val="-5"/>
              </w:rPr>
              <w:t xml:space="preserve"> </w:t>
            </w:r>
            <w:r>
              <w:t>BCU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Państwowe</w:t>
            </w:r>
            <w:r>
              <w:rPr>
                <w:spacing w:val="-3"/>
              </w:rPr>
              <w:t xml:space="preserve"> </w:t>
            </w:r>
            <w:r>
              <w:t>Szkoły</w:t>
            </w:r>
            <w:r>
              <w:rPr>
                <w:spacing w:val="-3"/>
              </w:rPr>
              <w:t xml:space="preserve"> </w:t>
            </w:r>
            <w:r>
              <w:t>Budownictwa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 xml:space="preserve">Geodezji im. Hieronima Łopacińskiego, Al. Racławickie 5, 20-059 Lublin, zgodnie z ustalonym przez Organizatora harmonogramem. </w:t>
            </w:r>
          </w:p>
          <w:p w14:paraId="7D14DE4A" w14:textId="21B6958A" w:rsidR="00DD2614" w:rsidRDefault="00DD2614">
            <w:pPr>
              <w:pStyle w:val="TableParagraph"/>
              <w:spacing w:line="276" w:lineRule="auto"/>
            </w:pPr>
          </w:p>
        </w:tc>
      </w:tr>
    </w:tbl>
    <w:p w14:paraId="473A92E1" w14:textId="77777777" w:rsidR="00DD2614" w:rsidRDefault="00DD2614">
      <w:pPr>
        <w:pStyle w:val="Tekstpodstawowy"/>
        <w:spacing w:before="193"/>
        <w:rPr>
          <w:rFonts w:ascii="Calibri Light"/>
          <w:sz w:val="26"/>
        </w:rPr>
      </w:pPr>
    </w:p>
    <w:p w14:paraId="2D218A6C" w14:textId="77777777" w:rsidR="00DD2614" w:rsidRDefault="00000000">
      <w:pPr>
        <w:pStyle w:val="Akapitzlist"/>
        <w:numPr>
          <w:ilvl w:val="0"/>
          <w:numId w:val="15"/>
        </w:numPr>
        <w:tabs>
          <w:tab w:val="left" w:pos="861"/>
        </w:tabs>
        <w:spacing w:line="276" w:lineRule="auto"/>
        <w:ind w:right="1782"/>
        <w:rPr>
          <w:sz w:val="26"/>
        </w:rPr>
      </w:pPr>
      <w:bookmarkStart w:id="8" w:name="2._WYMAGANIA_WSTĘPNE_DLA_UCZESTNIKÓW_BRA"/>
      <w:bookmarkEnd w:id="8"/>
      <w:r>
        <w:rPr>
          <w:color w:val="2D74B5"/>
          <w:spacing w:val="-2"/>
          <w:sz w:val="26"/>
        </w:rPr>
        <w:t>WYMAGANIA</w:t>
      </w:r>
      <w:r>
        <w:rPr>
          <w:color w:val="2D74B5"/>
          <w:spacing w:val="-13"/>
          <w:sz w:val="26"/>
        </w:rPr>
        <w:t xml:space="preserve"> </w:t>
      </w:r>
      <w:r>
        <w:rPr>
          <w:color w:val="2D74B5"/>
          <w:spacing w:val="-2"/>
          <w:sz w:val="26"/>
        </w:rPr>
        <w:t>WSTĘPNE</w:t>
      </w:r>
      <w:r>
        <w:rPr>
          <w:color w:val="2D74B5"/>
          <w:spacing w:val="-13"/>
          <w:sz w:val="26"/>
        </w:rPr>
        <w:t xml:space="preserve"> </w:t>
      </w:r>
      <w:r>
        <w:rPr>
          <w:color w:val="2D74B5"/>
          <w:spacing w:val="-2"/>
          <w:sz w:val="26"/>
        </w:rPr>
        <w:t>DLA</w:t>
      </w:r>
      <w:r>
        <w:rPr>
          <w:color w:val="2D74B5"/>
          <w:spacing w:val="-13"/>
          <w:sz w:val="26"/>
        </w:rPr>
        <w:t xml:space="preserve"> </w:t>
      </w:r>
      <w:r>
        <w:rPr>
          <w:color w:val="2D74B5"/>
          <w:spacing w:val="-2"/>
          <w:sz w:val="26"/>
        </w:rPr>
        <w:t>UCZESTNIKÓW</w:t>
      </w:r>
      <w:r>
        <w:rPr>
          <w:color w:val="2D74B5"/>
          <w:spacing w:val="-12"/>
          <w:sz w:val="26"/>
        </w:rPr>
        <w:t xml:space="preserve"> </w:t>
      </w:r>
      <w:r>
        <w:rPr>
          <w:color w:val="2D74B5"/>
          <w:spacing w:val="-2"/>
          <w:sz w:val="26"/>
        </w:rPr>
        <w:t>BRANŻOWEGO</w:t>
      </w:r>
      <w:r>
        <w:rPr>
          <w:color w:val="2D74B5"/>
          <w:spacing w:val="-13"/>
          <w:sz w:val="26"/>
        </w:rPr>
        <w:t xml:space="preserve"> </w:t>
      </w:r>
      <w:r>
        <w:rPr>
          <w:color w:val="2D74B5"/>
          <w:spacing w:val="-2"/>
          <w:sz w:val="26"/>
        </w:rPr>
        <w:t>SZKOLENIA ZAWODOWEGO</w:t>
      </w:r>
    </w:p>
    <w:p w14:paraId="7AC80C0D" w14:textId="77777777" w:rsidR="00DD2614" w:rsidRDefault="00000000">
      <w:pPr>
        <w:pStyle w:val="Tekstpodstawowy"/>
        <w:spacing w:line="276" w:lineRule="auto"/>
        <w:ind w:left="140" w:right="163"/>
      </w:pPr>
      <w:r>
        <w:t>Uczestnikiem szkolenia mogą być osoby dorosłe powyżej 25. roku życia, które aktualnie związane są z branżą budowlaną i pracują czynnie (pracownik branży budowlanej), bądź kształcą się w wybranym zawodzie, które są zainteresowane podniesieniem swoich kwalifikacji, czy też nowymi technologiami używanymi</w:t>
      </w:r>
      <w:r>
        <w:rPr>
          <w:spacing w:val="-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budownictwie,</w:t>
      </w:r>
      <w:r>
        <w:rPr>
          <w:spacing w:val="-2"/>
        </w:rPr>
        <w:t xml:space="preserve"> </w:t>
      </w:r>
      <w:r>
        <w:t>bądź</w:t>
      </w:r>
      <w:r>
        <w:rPr>
          <w:spacing w:val="-3"/>
        </w:rPr>
        <w:t xml:space="preserve"> </w:t>
      </w:r>
      <w:r>
        <w:t>takie,</w:t>
      </w:r>
      <w:r>
        <w:rPr>
          <w:spacing w:val="-2"/>
        </w:rPr>
        <w:t xml:space="preserve"> </w:t>
      </w:r>
      <w:r>
        <w:t>które</w:t>
      </w:r>
      <w:r>
        <w:rPr>
          <w:spacing w:val="-2"/>
        </w:rPr>
        <w:t xml:space="preserve"> </w:t>
      </w:r>
      <w:r>
        <w:t>chcą</w:t>
      </w:r>
      <w:r>
        <w:rPr>
          <w:spacing w:val="-5"/>
        </w:rPr>
        <w:t xml:space="preserve"> </w:t>
      </w:r>
      <w:r>
        <w:t>zmienić</w:t>
      </w:r>
      <w:r>
        <w:rPr>
          <w:spacing w:val="-4"/>
        </w:rPr>
        <w:t xml:space="preserve"> </w:t>
      </w:r>
      <w:r>
        <w:t>swój</w:t>
      </w:r>
      <w:r>
        <w:rPr>
          <w:spacing w:val="-2"/>
        </w:rPr>
        <w:t xml:space="preserve"> </w:t>
      </w:r>
      <w:r>
        <w:t>zawód</w:t>
      </w:r>
      <w:r>
        <w:rPr>
          <w:spacing w:val="-3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specjalizację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związaną</w:t>
      </w:r>
      <w:r>
        <w:rPr>
          <w:spacing w:val="-2"/>
        </w:rPr>
        <w:t xml:space="preserve"> </w:t>
      </w:r>
      <w:r>
        <w:t>z dziedziną prace budowlane, jak też osoby pozostające bez pracy.</w:t>
      </w:r>
    </w:p>
    <w:p w14:paraId="67833F1D" w14:textId="77777777" w:rsidR="00DD2614" w:rsidRDefault="00DD2614">
      <w:pPr>
        <w:pStyle w:val="Tekstpodstawowy"/>
        <w:spacing w:line="276" w:lineRule="auto"/>
        <w:sectPr w:rsidR="00DD2614">
          <w:pgSz w:w="11910" w:h="16840"/>
          <w:pgMar w:top="560" w:right="992" w:bottom="1840" w:left="992" w:header="0" w:footer="1651" w:gutter="0"/>
          <w:cols w:space="708"/>
        </w:sectPr>
      </w:pPr>
    </w:p>
    <w:p w14:paraId="3119270F" w14:textId="77777777" w:rsidR="00DD2614" w:rsidRDefault="00000000">
      <w:pPr>
        <w:pStyle w:val="Tekstpodstawowy"/>
      </w:pPr>
      <w:r>
        <w:rPr>
          <w:noProof/>
        </w:rPr>
        <w:lastRenderedPageBreak/>
        <w:drawing>
          <wp:anchor distT="0" distB="0" distL="0" distR="0" simplePos="0" relativeHeight="487164928" behindDoc="1" locked="0" layoutInCell="1" allowOverlap="1" wp14:anchorId="40705F93" wp14:editId="320F5016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FC3707" w14:textId="77777777" w:rsidR="00DD2614" w:rsidRDefault="00DD2614">
      <w:pPr>
        <w:pStyle w:val="Tekstpodstawowy"/>
      </w:pPr>
    </w:p>
    <w:p w14:paraId="62D7D372" w14:textId="77777777" w:rsidR="00DD2614" w:rsidRDefault="00DD2614">
      <w:pPr>
        <w:pStyle w:val="Tekstpodstawowy"/>
      </w:pPr>
    </w:p>
    <w:p w14:paraId="0CD79655" w14:textId="77777777" w:rsidR="00DD2614" w:rsidRDefault="00DD2614">
      <w:pPr>
        <w:pStyle w:val="Tekstpodstawowy"/>
      </w:pPr>
    </w:p>
    <w:p w14:paraId="45AEED28" w14:textId="77777777" w:rsidR="00DD2614" w:rsidRDefault="00DD2614">
      <w:pPr>
        <w:pStyle w:val="Tekstpodstawowy"/>
      </w:pPr>
    </w:p>
    <w:p w14:paraId="62CCECCC" w14:textId="77777777" w:rsidR="00DD2614" w:rsidRDefault="00DD2614">
      <w:pPr>
        <w:pStyle w:val="Tekstpodstawowy"/>
        <w:spacing w:before="78"/>
      </w:pPr>
    </w:p>
    <w:p w14:paraId="6AA54312" w14:textId="77777777" w:rsidR="00DD2614" w:rsidRDefault="00000000">
      <w:pPr>
        <w:pStyle w:val="Nagwek1"/>
        <w:spacing w:line="276" w:lineRule="auto"/>
        <w:ind w:right="527"/>
        <w:jc w:val="both"/>
      </w:pPr>
      <w:r>
        <w:t>CELE</w:t>
      </w:r>
      <w:r>
        <w:rPr>
          <w:spacing w:val="-5"/>
        </w:rPr>
        <w:t xml:space="preserve"> </w:t>
      </w:r>
      <w:r>
        <w:t>KSZTAŁCENIA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SPOSOBY</w:t>
      </w:r>
      <w:r>
        <w:rPr>
          <w:spacing w:val="-5"/>
        </w:rPr>
        <w:t xml:space="preserve"> </w:t>
      </w:r>
      <w:r>
        <w:t>ICH</w:t>
      </w:r>
      <w:r>
        <w:rPr>
          <w:spacing w:val="-6"/>
        </w:rPr>
        <w:t xml:space="preserve"> </w:t>
      </w:r>
      <w:r>
        <w:t>OSIĄGANIA,</w:t>
      </w:r>
      <w:r>
        <w:rPr>
          <w:spacing w:val="-5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UWZGLĘDNIENIEM</w:t>
      </w:r>
      <w:r>
        <w:rPr>
          <w:spacing w:val="-4"/>
        </w:rPr>
        <w:t xml:space="preserve"> </w:t>
      </w:r>
      <w:r>
        <w:t>MOŻLIWOŚCI</w:t>
      </w:r>
      <w:r>
        <w:rPr>
          <w:spacing w:val="-4"/>
        </w:rPr>
        <w:t xml:space="preserve"> </w:t>
      </w:r>
      <w:r>
        <w:t xml:space="preserve">INDYWIZUALIZACJI PRACY UCZESTNIKÓW BRANŻOWEGO SZKOLENIA ZAWODOWEGO, W ZALEŻNOŚCI OD ICH POTRZEB I </w:t>
      </w:r>
      <w:r>
        <w:rPr>
          <w:spacing w:val="-2"/>
        </w:rPr>
        <w:t>MOŻLIWOŚCI</w:t>
      </w:r>
    </w:p>
    <w:p w14:paraId="610AF822" w14:textId="77777777" w:rsidR="00DD2614" w:rsidRDefault="00000000">
      <w:pPr>
        <w:pStyle w:val="Tekstpodstawowy"/>
        <w:spacing w:before="199"/>
        <w:ind w:left="140"/>
        <w:jc w:val="both"/>
      </w:pPr>
      <w:r>
        <w:t>Cele</w:t>
      </w:r>
      <w:r>
        <w:rPr>
          <w:spacing w:val="-2"/>
        </w:rPr>
        <w:t xml:space="preserve"> kształcenia</w:t>
      </w:r>
    </w:p>
    <w:p w14:paraId="7CDE0E15" w14:textId="77777777" w:rsidR="00DD2614" w:rsidRDefault="00000000">
      <w:pPr>
        <w:pStyle w:val="Akapitzlist"/>
        <w:numPr>
          <w:ilvl w:val="0"/>
          <w:numId w:val="14"/>
        </w:numPr>
        <w:tabs>
          <w:tab w:val="left" w:pos="860"/>
        </w:tabs>
        <w:spacing w:before="240"/>
        <w:ind w:left="860" w:hanging="359"/>
        <w:rPr>
          <w:rFonts w:ascii="Calibri" w:hAnsi="Calibri"/>
        </w:rPr>
      </w:pPr>
      <w:r>
        <w:rPr>
          <w:rFonts w:ascii="Calibri" w:hAnsi="Calibri"/>
        </w:rPr>
        <w:t>Cel</w:t>
      </w:r>
      <w:r>
        <w:rPr>
          <w:rFonts w:ascii="Calibri" w:hAnsi="Calibri"/>
          <w:spacing w:val="-2"/>
        </w:rPr>
        <w:t xml:space="preserve"> ogólny</w:t>
      </w:r>
    </w:p>
    <w:p w14:paraId="6DCF44BF" w14:textId="77777777" w:rsidR="00DD2614" w:rsidRDefault="00000000">
      <w:pPr>
        <w:pStyle w:val="Tekstpodstawowy"/>
        <w:spacing w:before="240" w:line="276" w:lineRule="auto"/>
        <w:ind w:left="501" w:right="300"/>
        <w:jc w:val="both"/>
      </w:pPr>
      <w:r>
        <w:t>Niniejszy</w:t>
      </w:r>
      <w:r>
        <w:rPr>
          <w:spacing w:val="-2"/>
        </w:rPr>
        <w:t xml:space="preserve"> </w:t>
      </w:r>
      <w:r>
        <w:t>program</w:t>
      </w:r>
      <w:r>
        <w:rPr>
          <w:spacing w:val="-2"/>
        </w:rPr>
        <w:t xml:space="preserve"> </w:t>
      </w:r>
      <w:r>
        <w:t>szkolenia</w:t>
      </w:r>
      <w:r>
        <w:rPr>
          <w:spacing w:val="-2"/>
        </w:rPr>
        <w:t xml:space="preserve"> </w:t>
      </w:r>
      <w:r>
        <w:t>skierowany</w:t>
      </w:r>
      <w:r>
        <w:rPr>
          <w:spacing w:val="-2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osób</w:t>
      </w:r>
      <w:r>
        <w:rPr>
          <w:spacing w:val="-7"/>
        </w:rPr>
        <w:t xml:space="preserve"> </w:t>
      </w:r>
      <w:r>
        <w:t>dorosłych</w:t>
      </w:r>
      <w:r>
        <w:rPr>
          <w:spacing w:val="-2"/>
        </w:rPr>
        <w:t xml:space="preserve"> </w:t>
      </w:r>
      <w:r>
        <w:t>powyżej</w:t>
      </w:r>
      <w:r>
        <w:rPr>
          <w:spacing w:val="-4"/>
        </w:rPr>
        <w:t xml:space="preserve"> </w:t>
      </w:r>
      <w:r>
        <w:t>25.</w:t>
      </w:r>
      <w:r>
        <w:rPr>
          <w:spacing w:val="-2"/>
        </w:rPr>
        <w:t xml:space="preserve"> </w:t>
      </w:r>
      <w:r>
        <w:t>roku</w:t>
      </w:r>
      <w:r>
        <w:rPr>
          <w:spacing w:val="-5"/>
        </w:rPr>
        <w:t xml:space="preserve"> </w:t>
      </w:r>
      <w:r>
        <w:t>życia,</w:t>
      </w:r>
      <w:r>
        <w:rPr>
          <w:spacing w:val="-5"/>
        </w:rPr>
        <w:t xml:space="preserve"> </w:t>
      </w:r>
      <w:r>
        <w:t>które</w:t>
      </w:r>
      <w:r>
        <w:rPr>
          <w:spacing w:val="-2"/>
        </w:rPr>
        <w:t xml:space="preserve"> </w:t>
      </w:r>
      <w:r>
        <w:t>aktualnie związane są z branżą budowlaną i pracują</w:t>
      </w:r>
      <w:r>
        <w:rPr>
          <w:spacing w:val="-3"/>
        </w:rPr>
        <w:t xml:space="preserve"> </w:t>
      </w:r>
      <w:r>
        <w:t>czynnie (pracownik branży budowlanej), bądź</w:t>
      </w:r>
      <w:r>
        <w:rPr>
          <w:spacing w:val="-1"/>
        </w:rPr>
        <w:t xml:space="preserve"> </w:t>
      </w:r>
      <w:r>
        <w:t>kształcą się w wybranym zawodzie, które są zainteresowane podniesieniem swoich kwalifikacji, czy też nowymi</w:t>
      </w:r>
    </w:p>
    <w:p w14:paraId="438D3CD0" w14:textId="77777777" w:rsidR="00DD2614" w:rsidRDefault="00000000">
      <w:pPr>
        <w:pStyle w:val="Tekstpodstawowy"/>
        <w:spacing w:before="1" w:line="276" w:lineRule="auto"/>
        <w:ind w:left="501" w:right="190"/>
        <w:jc w:val="both"/>
      </w:pPr>
      <w:r>
        <w:t>technologiami</w:t>
      </w:r>
      <w:r>
        <w:rPr>
          <w:spacing w:val="-2"/>
        </w:rPr>
        <w:t xml:space="preserve"> </w:t>
      </w:r>
      <w:r>
        <w:t>używanymi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budownictwie,</w:t>
      </w:r>
      <w:r>
        <w:rPr>
          <w:spacing w:val="-2"/>
        </w:rPr>
        <w:t xml:space="preserve"> </w:t>
      </w:r>
      <w:r>
        <w:t>bądź</w:t>
      </w:r>
      <w:r>
        <w:rPr>
          <w:spacing w:val="-3"/>
        </w:rPr>
        <w:t xml:space="preserve"> </w:t>
      </w:r>
      <w:r>
        <w:t>takie,</w:t>
      </w:r>
      <w:r>
        <w:rPr>
          <w:spacing w:val="-2"/>
        </w:rPr>
        <w:t xml:space="preserve"> </w:t>
      </w:r>
      <w:r>
        <w:t>które</w:t>
      </w:r>
      <w:r>
        <w:rPr>
          <w:spacing w:val="-4"/>
        </w:rPr>
        <w:t xml:space="preserve"> </w:t>
      </w:r>
      <w:r>
        <w:t>chcą</w:t>
      </w:r>
      <w:r>
        <w:rPr>
          <w:spacing w:val="-2"/>
        </w:rPr>
        <w:t xml:space="preserve"> </w:t>
      </w:r>
      <w:r>
        <w:t>zmienić</w:t>
      </w:r>
      <w:r>
        <w:rPr>
          <w:spacing w:val="-5"/>
        </w:rPr>
        <w:t xml:space="preserve"> </w:t>
      </w:r>
      <w:r>
        <w:t>swój</w:t>
      </w:r>
      <w:r>
        <w:rPr>
          <w:spacing w:val="-4"/>
        </w:rPr>
        <w:t xml:space="preserve"> </w:t>
      </w:r>
      <w:r>
        <w:t>zawód</w:t>
      </w:r>
      <w:r>
        <w:rPr>
          <w:spacing w:val="-3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specjalizację na związaną z dziedziną prace budowlane, jak też osoby pozostające bez pracy.</w:t>
      </w:r>
    </w:p>
    <w:p w14:paraId="1C62C0EB" w14:textId="77777777" w:rsidR="00DD2614" w:rsidRDefault="00000000">
      <w:pPr>
        <w:pStyle w:val="Akapitzlist"/>
        <w:numPr>
          <w:ilvl w:val="0"/>
          <w:numId w:val="14"/>
        </w:numPr>
        <w:tabs>
          <w:tab w:val="left" w:pos="859"/>
        </w:tabs>
        <w:spacing w:before="200"/>
        <w:ind w:left="859" w:hanging="358"/>
        <w:rPr>
          <w:rFonts w:ascii="Calibri" w:hAnsi="Calibri"/>
        </w:rPr>
      </w:pPr>
      <w:r>
        <w:rPr>
          <w:rFonts w:ascii="Calibri" w:hAnsi="Calibri"/>
        </w:rPr>
        <w:t xml:space="preserve">Cel </w:t>
      </w:r>
      <w:r>
        <w:rPr>
          <w:rFonts w:ascii="Calibri" w:hAnsi="Calibri"/>
          <w:spacing w:val="-2"/>
        </w:rPr>
        <w:t>szczegółowy</w:t>
      </w:r>
    </w:p>
    <w:p w14:paraId="138FCA8B" w14:textId="77777777" w:rsidR="00DD2614" w:rsidRDefault="00000000">
      <w:pPr>
        <w:pStyle w:val="Tekstpodstawowy"/>
        <w:spacing w:before="241"/>
        <w:ind w:left="501"/>
      </w:pPr>
      <w:r>
        <w:t>W</w:t>
      </w:r>
      <w:r>
        <w:rPr>
          <w:spacing w:val="-7"/>
        </w:rPr>
        <w:t xml:space="preserve"> </w:t>
      </w:r>
      <w:r>
        <w:t>ramach</w:t>
      </w:r>
      <w:r>
        <w:rPr>
          <w:spacing w:val="-5"/>
        </w:rPr>
        <w:t xml:space="preserve"> </w:t>
      </w:r>
      <w:r>
        <w:t>szkolenia</w:t>
      </w:r>
      <w:r>
        <w:rPr>
          <w:spacing w:val="-4"/>
        </w:rPr>
        <w:t xml:space="preserve"> </w:t>
      </w:r>
      <w:r>
        <w:t>uczestnicy</w:t>
      </w:r>
      <w:r>
        <w:rPr>
          <w:spacing w:val="-4"/>
        </w:rPr>
        <w:t xml:space="preserve"> </w:t>
      </w:r>
      <w:r>
        <w:t>będą</w:t>
      </w:r>
      <w:r>
        <w:rPr>
          <w:spacing w:val="-7"/>
        </w:rPr>
        <w:t xml:space="preserve"> </w:t>
      </w:r>
      <w:r>
        <w:t>mogli</w:t>
      </w:r>
      <w:r>
        <w:rPr>
          <w:spacing w:val="-6"/>
        </w:rPr>
        <w:t xml:space="preserve"> </w:t>
      </w:r>
      <w:r>
        <w:t>rozwinąć</w:t>
      </w:r>
      <w:r>
        <w:rPr>
          <w:spacing w:val="-4"/>
        </w:rPr>
        <w:t xml:space="preserve"> </w:t>
      </w:r>
      <w:r>
        <w:t>swoje</w:t>
      </w:r>
      <w:r>
        <w:rPr>
          <w:spacing w:val="-4"/>
        </w:rPr>
        <w:t xml:space="preserve"> </w:t>
      </w:r>
      <w:r>
        <w:t>umiejętności</w:t>
      </w:r>
      <w:r>
        <w:rPr>
          <w:spacing w:val="-7"/>
        </w:rPr>
        <w:t xml:space="preserve"> </w:t>
      </w:r>
      <w:r>
        <w:t>zawodowe</w:t>
      </w:r>
      <w:r>
        <w:rPr>
          <w:spacing w:val="-4"/>
        </w:rPr>
        <w:t xml:space="preserve"> </w:t>
      </w:r>
      <w:r>
        <w:rPr>
          <w:spacing w:val="-2"/>
        </w:rPr>
        <w:t>zarówno</w:t>
      </w:r>
    </w:p>
    <w:p w14:paraId="0E5A01CD" w14:textId="77777777" w:rsidR="00DD2614" w:rsidRDefault="00000000">
      <w:pPr>
        <w:pStyle w:val="Tekstpodstawowy"/>
        <w:spacing w:before="41" w:line="276" w:lineRule="auto"/>
        <w:ind w:left="501" w:right="182"/>
      </w:pPr>
      <w:r>
        <w:t>teoretyczne, jak i praktyczne w zakresie: bezpieczeństwa i higieny pracy podczas wykonywania prac budowlanych, energooszczędności budynków w aktualnych przepisach prawa, istoty budownictwa zrównoważonego, energooszczędnego i niskoemisyjnego, minimalizowania energochłonności w robotach budowlanych poprzez zastosowanie nowoczesnych maszyn i urządzeń, sposobów pomiaru tzw. śladu węglowego budownictwie, praktycznego wykorzystania materiałów budowlanych przyjaznych</w:t>
      </w:r>
      <w:r>
        <w:rPr>
          <w:spacing w:val="-3"/>
        </w:rPr>
        <w:t xml:space="preserve"> </w:t>
      </w:r>
      <w:r>
        <w:t>środowisku</w:t>
      </w:r>
      <w:r>
        <w:rPr>
          <w:spacing w:val="-3"/>
        </w:rPr>
        <w:t xml:space="preserve"> </w:t>
      </w:r>
      <w:r>
        <w:t>naturalnemu</w:t>
      </w:r>
      <w:r>
        <w:rPr>
          <w:spacing w:val="-6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technologii</w:t>
      </w:r>
      <w:r>
        <w:rPr>
          <w:spacing w:val="-6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pracach</w:t>
      </w:r>
      <w:r>
        <w:rPr>
          <w:spacing w:val="-3"/>
        </w:rPr>
        <w:t xml:space="preserve"> </w:t>
      </w:r>
      <w:r>
        <w:t>budowlanych.</w:t>
      </w:r>
      <w:r>
        <w:rPr>
          <w:spacing w:val="-6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ramach</w:t>
      </w:r>
      <w:r>
        <w:rPr>
          <w:spacing w:val="-4"/>
        </w:rPr>
        <w:t xml:space="preserve"> </w:t>
      </w:r>
      <w:r>
        <w:t>kompetencji zielonych uczestnik nauczy się monitorować działania i wykonywać zadania zapewniające zgodność z normami dotyczącymi ochrony środowiska i zrównoważonego rozwoju oraz zmieniać działania w przypadku zmian w przepisach dotyczących środowiska. W ramach modułu cyfrowego uczestnicy nauczą się do wyboru: Kosztorysowania nowoczesnych technologii budowlanych w programie Norma Pro w zakresie: analiza dokumentacji budynku niskoenergetycznego, cykl życia obiektu budowlanego, zasady przedmiarowania robót budowlanych, Katalogi Nakładów Rzeczowych (KNR) w wersji papierowej i elektronicznej, cenniki budowlane, rodzaje kosztorysów budowlanych (inwestorski, ofertowy, powykonawczy, zamienny), metoda uproszczona i szczegółowa w tworzeniu kosztorysu w programie komputerowym, kosztorysy komputerowe, przedmiar robót w wersji elektronicznej w oparciu</w:t>
      </w:r>
      <w:r>
        <w:rPr>
          <w:spacing w:val="-6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dokumentację</w:t>
      </w:r>
      <w:r>
        <w:rPr>
          <w:spacing w:val="-2"/>
        </w:rPr>
        <w:t xml:space="preserve"> </w:t>
      </w:r>
      <w:r>
        <w:t>projektową,</w:t>
      </w:r>
      <w:r>
        <w:rPr>
          <w:spacing w:val="-2"/>
        </w:rPr>
        <w:t xml:space="preserve"> </w:t>
      </w:r>
      <w:r>
        <w:t>strona</w:t>
      </w:r>
      <w:r>
        <w:rPr>
          <w:spacing w:val="-5"/>
        </w:rPr>
        <w:t xml:space="preserve"> </w:t>
      </w:r>
      <w:r>
        <w:t>tytułowa</w:t>
      </w:r>
      <w:r>
        <w:rPr>
          <w:spacing w:val="-4"/>
        </w:rPr>
        <w:t xml:space="preserve"> </w:t>
      </w:r>
      <w:r>
        <w:t>kosztorysu,</w:t>
      </w:r>
      <w:r>
        <w:rPr>
          <w:spacing w:val="-2"/>
        </w:rPr>
        <w:t xml:space="preserve"> </w:t>
      </w:r>
      <w:r>
        <w:t>charakterystyka</w:t>
      </w:r>
      <w:r>
        <w:rPr>
          <w:spacing w:val="-2"/>
        </w:rPr>
        <w:t xml:space="preserve"> </w:t>
      </w:r>
      <w:r>
        <w:t>obiektu,</w:t>
      </w:r>
      <w:r>
        <w:rPr>
          <w:spacing w:val="-2"/>
        </w:rPr>
        <w:t xml:space="preserve"> </w:t>
      </w:r>
      <w:r>
        <w:t>zestawienie robocizny, materiału i sprzętu (RMS) albo Podstaw projektowania w programie AutoCAD w zakresie: ogólne zasady pracy z programem AutoCAD, narzędzia, funkcje i polecenia programu AutoCAD, wymiarowanie obiektów, style tekstu, tworzenie bloków, tworzenie szablonów do wydruku.</w:t>
      </w:r>
    </w:p>
    <w:p w14:paraId="2E03DE01" w14:textId="77777777" w:rsidR="00DD2614" w:rsidRDefault="00000000">
      <w:pPr>
        <w:pStyle w:val="Akapitzlist"/>
        <w:numPr>
          <w:ilvl w:val="0"/>
          <w:numId w:val="14"/>
        </w:numPr>
        <w:tabs>
          <w:tab w:val="left" w:pos="859"/>
        </w:tabs>
        <w:spacing w:before="200"/>
        <w:ind w:left="859" w:hanging="358"/>
        <w:rPr>
          <w:rFonts w:ascii="Calibri"/>
        </w:rPr>
      </w:pPr>
      <w:r>
        <w:rPr>
          <w:rFonts w:ascii="Calibri"/>
        </w:rPr>
        <w:t>Indywidualizacja</w:t>
      </w:r>
      <w:r>
        <w:rPr>
          <w:rFonts w:ascii="Calibri"/>
          <w:spacing w:val="-11"/>
        </w:rPr>
        <w:t xml:space="preserve"> </w:t>
      </w:r>
      <w:r>
        <w:rPr>
          <w:rFonts w:ascii="Calibri"/>
          <w:spacing w:val="-2"/>
        </w:rPr>
        <w:t>pracy</w:t>
      </w:r>
    </w:p>
    <w:p w14:paraId="65689F9B" w14:textId="77777777" w:rsidR="00DD2614" w:rsidRDefault="00000000">
      <w:pPr>
        <w:pStyle w:val="Tekstpodstawowy"/>
        <w:spacing w:before="240" w:line="276" w:lineRule="auto"/>
        <w:ind w:left="501" w:right="182"/>
      </w:pPr>
      <w:r>
        <w:t>Prowadzący szkolenie powinien uwzględniać indywidualne możliwości swoich uczestników, bądź poprzez</w:t>
      </w:r>
      <w:r>
        <w:rPr>
          <w:spacing w:val="-3"/>
        </w:rPr>
        <w:t xml:space="preserve"> </w:t>
      </w:r>
      <w:r>
        <w:t>pracę</w:t>
      </w:r>
      <w:r>
        <w:rPr>
          <w:spacing w:val="-3"/>
        </w:rPr>
        <w:t xml:space="preserve"> </w:t>
      </w:r>
      <w:r>
        <w:t>indywidualną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zajęciach,</w:t>
      </w:r>
      <w:r>
        <w:rPr>
          <w:spacing w:val="-6"/>
        </w:rPr>
        <w:t xml:space="preserve"> </w:t>
      </w:r>
      <w:r>
        <w:t>bądź</w:t>
      </w:r>
      <w:r>
        <w:rPr>
          <w:spacing w:val="-4"/>
        </w:rPr>
        <w:t xml:space="preserve"> </w:t>
      </w:r>
      <w:r>
        <w:t>też</w:t>
      </w:r>
      <w:r>
        <w:rPr>
          <w:spacing w:val="-3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stosowanie</w:t>
      </w:r>
      <w:r>
        <w:rPr>
          <w:spacing w:val="-3"/>
        </w:rPr>
        <w:t xml:space="preserve"> </w:t>
      </w:r>
      <w:r>
        <w:t>zróżnicowanych</w:t>
      </w:r>
      <w:r>
        <w:rPr>
          <w:spacing w:val="-3"/>
        </w:rPr>
        <w:t xml:space="preserve"> </w:t>
      </w:r>
      <w:r>
        <w:t>zadań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ćwiczeń dostosowanych do potrzeb oraz indywidualnego poziomu uczestnika.</w:t>
      </w:r>
    </w:p>
    <w:p w14:paraId="79BFF5F1" w14:textId="77777777" w:rsidR="00DD2614" w:rsidRDefault="00DD2614">
      <w:pPr>
        <w:pStyle w:val="Tekstpodstawowy"/>
        <w:spacing w:line="276" w:lineRule="auto"/>
        <w:sectPr w:rsidR="00DD2614">
          <w:pgSz w:w="11910" w:h="16840"/>
          <w:pgMar w:top="560" w:right="992" w:bottom="1840" w:left="992" w:header="0" w:footer="1651" w:gutter="0"/>
          <w:cols w:space="708"/>
        </w:sectPr>
      </w:pPr>
    </w:p>
    <w:p w14:paraId="544B0953" w14:textId="77777777" w:rsidR="00DD2614" w:rsidRDefault="00000000">
      <w:pPr>
        <w:pStyle w:val="Tekstpodstawowy"/>
      </w:pPr>
      <w:r>
        <w:rPr>
          <w:noProof/>
        </w:rPr>
        <w:lastRenderedPageBreak/>
        <w:drawing>
          <wp:anchor distT="0" distB="0" distL="0" distR="0" simplePos="0" relativeHeight="487165440" behindDoc="1" locked="0" layoutInCell="1" allowOverlap="1" wp14:anchorId="108032FD" wp14:editId="2130C2F8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B188D9" w14:textId="77777777" w:rsidR="00DD2614" w:rsidRDefault="00DD2614">
      <w:pPr>
        <w:pStyle w:val="Tekstpodstawowy"/>
      </w:pPr>
    </w:p>
    <w:p w14:paraId="7EDBC28C" w14:textId="77777777" w:rsidR="00DD2614" w:rsidRDefault="00DD2614">
      <w:pPr>
        <w:pStyle w:val="Tekstpodstawowy"/>
      </w:pPr>
    </w:p>
    <w:p w14:paraId="4FC36D45" w14:textId="77777777" w:rsidR="00DD2614" w:rsidRDefault="00DD2614">
      <w:pPr>
        <w:pStyle w:val="Tekstpodstawowy"/>
      </w:pPr>
    </w:p>
    <w:p w14:paraId="1743C603" w14:textId="77777777" w:rsidR="00DD2614" w:rsidRDefault="00DD2614">
      <w:pPr>
        <w:pStyle w:val="Tekstpodstawowy"/>
      </w:pPr>
    </w:p>
    <w:p w14:paraId="1E1021AE" w14:textId="77777777" w:rsidR="00DD2614" w:rsidRDefault="00DD2614">
      <w:pPr>
        <w:pStyle w:val="Tekstpodstawowy"/>
        <w:spacing w:before="78"/>
      </w:pPr>
    </w:p>
    <w:p w14:paraId="6BE8D9B7" w14:textId="77777777" w:rsidR="00DD2614" w:rsidRDefault="00000000">
      <w:pPr>
        <w:pStyle w:val="Tekstpodstawowy"/>
        <w:ind w:left="501"/>
      </w:pPr>
      <w:r>
        <w:t>Sposoby</w:t>
      </w:r>
      <w:r>
        <w:rPr>
          <w:spacing w:val="-8"/>
        </w:rPr>
        <w:t xml:space="preserve"> </w:t>
      </w:r>
      <w:r>
        <w:t>osiągania</w:t>
      </w:r>
      <w:r>
        <w:rPr>
          <w:spacing w:val="-5"/>
        </w:rPr>
        <w:t xml:space="preserve"> </w:t>
      </w:r>
      <w:r>
        <w:rPr>
          <w:spacing w:val="-4"/>
        </w:rPr>
        <w:t>celów</w:t>
      </w:r>
    </w:p>
    <w:p w14:paraId="5EF52296" w14:textId="77777777" w:rsidR="00DD2614" w:rsidRDefault="00000000">
      <w:pPr>
        <w:pStyle w:val="Akapitzlist"/>
        <w:numPr>
          <w:ilvl w:val="0"/>
          <w:numId w:val="13"/>
        </w:numPr>
        <w:tabs>
          <w:tab w:val="left" w:pos="860"/>
        </w:tabs>
        <w:spacing w:before="240"/>
        <w:ind w:left="860" w:hanging="359"/>
        <w:rPr>
          <w:rFonts w:ascii="Calibri" w:hAnsi="Calibri"/>
        </w:rPr>
      </w:pPr>
      <w:r>
        <w:rPr>
          <w:rFonts w:ascii="Calibri" w:hAnsi="Calibri"/>
        </w:rPr>
        <w:t>Informacje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  <w:spacing w:val="-2"/>
        </w:rPr>
        <w:t>wstępne</w:t>
      </w:r>
    </w:p>
    <w:p w14:paraId="7D3CBDEA" w14:textId="77777777" w:rsidR="00DD2614" w:rsidRDefault="00000000">
      <w:pPr>
        <w:pStyle w:val="Tekstpodstawowy"/>
        <w:spacing w:before="240" w:line="276" w:lineRule="auto"/>
        <w:ind w:left="501"/>
      </w:pPr>
      <w:r>
        <w:t>Szkolenie będzie prowadzone w formie zajęć teoretycznych: wykład z wykorzystaniem sprzętu komputerowego/audiowizualnego,</w:t>
      </w:r>
      <w:r>
        <w:rPr>
          <w:spacing w:val="-3"/>
        </w:rPr>
        <w:t xml:space="preserve"> </w:t>
      </w:r>
      <w:r>
        <w:t>filmy</w:t>
      </w:r>
      <w:r>
        <w:rPr>
          <w:spacing w:val="-5"/>
        </w:rPr>
        <w:t xml:space="preserve"> </w:t>
      </w:r>
      <w:r>
        <w:t>dydaktyczne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prezentacje</w:t>
      </w:r>
      <w:r>
        <w:rPr>
          <w:spacing w:val="-5"/>
        </w:rPr>
        <w:t xml:space="preserve"> </w:t>
      </w:r>
      <w:r>
        <w:t>multimedialne</w:t>
      </w:r>
      <w:r>
        <w:rPr>
          <w:spacing w:val="-3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praktycznych: pokaz z instruktażem, ćwiczenia w pracowniach zajęć praktycznych, ćwiczenia z wykorzystaniem</w:t>
      </w:r>
    </w:p>
    <w:p w14:paraId="0AA4F52E" w14:textId="394796DD" w:rsidR="00DD2614" w:rsidRDefault="00000000" w:rsidP="009E285E">
      <w:pPr>
        <w:pStyle w:val="Tekstpodstawowy"/>
        <w:spacing w:line="276" w:lineRule="auto"/>
        <w:ind w:left="501"/>
      </w:pPr>
      <w:r>
        <w:t>technologii</w:t>
      </w:r>
      <w:r>
        <w:rPr>
          <w:spacing w:val="-5"/>
        </w:rPr>
        <w:t xml:space="preserve"> </w:t>
      </w:r>
      <w:r>
        <w:t>VR,</w:t>
      </w:r>
      <w:r>
        <w:rPr>
          <w:spacing w:val="-6"/>
        </w:rPr>
        <w:t xml:space="preserve"> </w:t>
      </w:r>
      <w:r>
        <w:t>ćwiczenia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wykorzystaniem</w:t>
      </w:r>
      <w:r>
        <w:rPr>
          <w:spacing w:val="-3"/>
        </w:rPr>
        <w:t xml:space="preserve"> </w:t>
      </w:r>
      <w:r>
        <w:t>sprzętu</w:t>
      </w:r>
      <w:r>
        <w:rPr>
          <w:spacing w:val="-4"/>
        </w:rPr>
        <w:t xml:space="preserve"> </w:t>
      </w:r>
      <w:r>
        <w:t>komputerowego</w:t>
      </w:r>
      <w:r>
        <w:rPr>
          <w:spacing w:val="-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oprogramowania.</w:t>
      </w:r>
      <w:r>
        <w:rPr>
          <w:spacing w:val="-4"/>
        </w:rPr>
        <w:t xml:space="preserve"> </w:t>
      </w:r>
      <w:r>
        <w:t>Organizator szkolenia przed rozpoczęciem zajęć prowadzonych z wykorzystaniem metod technologii VR zorganizuje obowiązkowe szkolenie dla słuchaczy lub uczestników</w:t>
      </w:r>
      <w:r w:rsidR="009E285E">
        <w:t xml:space="preserve"> </w:t>
      </w:r>
      <w:r>
        <w:t>dotyczące</w:t>
      </w:r>
      <w:r>
        <w:rPr>
          <w:spacing w:val="-7"/>
        </w:rPr>
        <w:t xml:space="preserve"> </w:t>
      </w:r>
      <w:r>
        <w:t>metod</w:t>
      </w:r>
      <w:r>
        <w:rPr>
          <w:spacing w:val="-9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zasad</w:t>
      </w:r>
      <w:r>
        <w:rPr>
          <w:spacing w:val="-7"/>
        </w:rPr>
        <w:t xml:space="preserve"> </w:t>
      </w:r>
      <w:r>
        <w:t>kształcenia</w:t>
      </w:r>
      <w:r>
        <w:rPr>
          <w:spacing w:val="-8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obsługi</w:t>
      </w:r>
      <w:r>
        <w:rPr>
          <w:spacing w:val="-5"/>
        </w:rPr>
        <w:t xml:space="preserve"> </w:t>
      </w:r>
      <w:r>
        <w:t>wykorzystywanego</w:t>
      </w:r>
      <w:r>
        <w:rPr>
          <w:spacing w:val="-4"/>
        </w:rPr>
        <w:t xml:space="preserve"> </w:t>
      </w:r>
      <w:r>
        <w:t>oprogramowania.</w:t>
      </w:r>
      <w:r>
        <w:rPr>
          <w:spacing w:val="-5"/>
        </w:rPr>
        <w:t xml:space="preserve"> </w:t>
      </w:r>
      <w:r>
        <w:rPr>
          <w:spacing w:val="-2"/>
        </w:rPr>
        <w:t>Zaliczenie</w:t>
      </w:r>
      <w:r w:rsidR="009E285E">
        <w:t xml:space="preserve"> </w:t>
      </w:r>
      <w:r>
        <w:t>kształcenia</w:t>
      </w:r>
      <w:r>
        <w:rPr>
          <w:spacing w:val="-2"/>
        </w:rPr>
        <w:t xml:space="preserve"> </w:t>
      </w:r>
      <w:r>
        <w:t>prowadzonego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wykorzystaniem</w:t>
      </w:r>
      <w:r>
        <w:rPr>
          <w:spacing w:val="-3"/>
        </w:rPr>
        <w:t xml:space="preserve"> </w:t>
      </w:r>
      <w:r>
        <w:t>metod</w:t>
      </w:r>
      <w:r>
        <w:rPr>
          <w:spacing w:val="-3"/>
        </w:rPr>
        <w:t xml:space="preserve"> </w:t>
      </w:r>
      <w:r>
        <w:rPr>
          <w:spacing w:val="-4"/>
        </w:rPr>
        <w:t xml:space="preserve"> </w:t>
      </w:r>
      <w:r>
        <w:rPr>
          <w:spacing w:val="-6"/>
        </w:rPr>
        <w:t xml:space="preserve"> </w:t>
      </w:r>
      <w:r>
        <w:t>technologii VR nie może odbywać się z wykorzystaniem tych metod i technik.</w:t>
      </w:r>
    </w:p>
    <w:p w14:paraId="755EA59F" w14:textId="77777777" w:rsidR="00DD2614" w:rsidRDefault="00000000">
      <w:pPr>
        <w:pStyle w:val="Akapitzlist"/>
        <w:numPr>
          <w:ilvl w:val="0"/>
          <w:numId w:val="13"/>
        </w:numPr>
        <w:tabs>
          <w:tab w:val="left" w:pos="859"/>
        </w:tabs>
        <w:spacing w:before="206"/>
        <w:ind w:left="859" w:hanging="358"/>
        <w:rPr>
          <w:rFonts w:ascii="Calibri"/>
        </w:rPr>
      </w:pPr>
      <w:r>
        <w:rPr>
          <w:rFonts w:ascii="Calibri"/>
        </w:rPr>
        <w:t>Metody</w:t>
      </w:r>
      <w:r>
        <w:rPr>
          <w:rFonts w:ascii="Calibri"/>
          <w:spacing w:val="-4"/>
        </w:rPr>
        <w:t xml:space="preserve"> </w:t>
      </w:r>
      <w:r>
        <w:rPr>
          <w:rFonts w:ascii="Calibri"/>
          <w:spacing w:val="-2"/>
        </w:rPr>
        <w:t>pracy</w:t>
      </w:r>
    </w:p>
    <w:p w14:paraId="4B04C2A4" w14:textId="77777777" w:rsidR="00DD2614" w:rsidRDefault="00000000">
      <w:pPr>
        <w:pStyle w:val="Tekstpodstawowy"/>
        <w:spacing w:before="240" w:line="276" w:lineRule="auto"/>
        <w:ind w:left="501" w:right="698"/>
        <w:jc w:val="both"/>
      </w:pPr>
      <w:r>
        <w:t>Zajęcia</w:t>
      </w:r>
      <w:r>
        <w:rPr>
          <w:spacing w:val="-3"/>
        </w:rPr>
        <w:t xml:space="preserve"> </w:t>
      </w:r>
      <w:r>
        <w:t>teoretyczne:</w:t>
      </w:r>
      <w:r>
        <w:rPr>
          <w:spacing w:val="-4"/>
        </w:rPr>
        <w:t xml:space="preserve"> </w:t>
      </w:r>
      <w:r>
        <w:t>wykład</w:t>
      </w:r>
      <w:r>
        <w:rPr>
          <w:spacing w:val="-4"/>
        </w:rPr>
        <w:t xml:space="preserve"> </w:t>
      </w:r>
      <w:r>
        <w:t>informacyjny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formie</w:t>
      </w:r>
      <w:r>
        <w:rPr>
          <w:spacing w:val="-7"/>
        </w:rPr>
        <w:t xml:space="preserve"> </w:t>
      </w:r>
      <w:r>
        <w:t>monologu</w:t>
      </w:r>
      <w:r>
        <w:rPr>
          <w:spacing w:val="-4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monologu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pytaniami</w:t>
      </w:r>
      <w:r>
        <w:rPr>
          <w:spacing w:val="-3"/>
        </w:rPr>
        <w:t xml:space="preserve"> </w:t>
      </w:r>
      <w:r>
        <w:t>(wykład interaktywny), konwersatorium, pogadanki, objaśnień</w:t>
      </w:r>
      <w:r>
        <w:rPr>
          <w:spacing w:val="-1"/>
        </w:rPr>
        <w:t xml:space="preserve"> </w:t>
      </w:r>
      <w:r>
        <w:t>i opisów. Ćwiczenia: ćwiczenia praktyczne, laboratorium VR, laboratorium komputerowe.</w:t>
      </w:r>
    </w:p>
    <w:p w14:paraId="10ABED6A" w14:textId="77777777" w:rsidR="00DD2614" w:rsidRDefault="00000000">
      <w:pPr>
        <w:pStyle w:val="Akapitzlist"/>
        <w:numPr>
          <w:ilvl w:val="0"/>
          <w:numId w:val="13"/>
        </w:numPr>
        <w:tabs>
          <w:tab w:val="left" w:pos="859"/>
        </w:tabs>
        <w:spacing w:before="199"/>
        <w:ind w:left="859" w:hanging="358"/>
        <w:rPr>
          <w:rFonts w:ascii="Calibri"/>
        </w:rPr>
      </w:pPr>
      <w:r>
        <w:rPr>
          <w:rFonts w:ascii="Calibri"/>
        </w:rPr>
        <w:t>Formy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2"/>
        </w:rPr>
        <w:t>pracy</w:t>
      </w:r>
    </w:p>
    <w:p w14:paraId="2EBFBB33" w14:textId="77777777" w:rsidR="00DD2614" w:rsidRDefault="00000000">
      <w:pPr>
        <w:pStyle w:val="Tekstpodstawowy"/>
        <w:spacing w:before="240"/>
        <w:ind w:left="501"/>
      </w:pPr>
      <w:r>
        <w:t>Liczba</w:t>
      </w:r>
      <w:r>
        <w:rPr>
          <w:spacing w:val="-4"/>
        </w:rPr>
        <w:t xml:space="preserve"> </w:t>
      </w:r>
      <w:r>
        <w:t>kursantów</w:t>
      </w:r>
      <w:r>
        <w:rPr>
          <w:spacing w:val="-6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grupie:</w:t>
      </w:r>
      <w:r>
        <w:rPr>
          <w:spacing w:val="-6"/>
        </w:rPr>
        <w:t xml:space="preserve"> </w:t>
      </w:r>
      <w:r>
        <w:t>średnio</w:t>
      </w:r>
      <w:r>
        <w:rPr>
          <w:spacing w:val="-5"/>
        </w:rPr>
        <w:t xml:space="preserve"> </w:t>
      </w:r>
      <w:r>
        <w:t>8</w:t>
      </w:r>
      <w:r>
        <w:rPr>
          <w:spacing w:val="-5"/>
        </w:rPr>
        <w:t xml:space="preserve"> </w:t>
      </w:r>
      <w:r>
        <w:rPr>
          <w:spacing w:val="-4"/>
        </w:rPr>
        <w:t>osób</w:t>
      </w:r>
    </w:p>
    <w:p w14:paraId="0C7D5624" w14:textId="77777777" w:rsidR="00DD2614" w:rsidRDefault="00000000">
      <w:pPr>
        <w:pStyle w:val="Tekstpodstawowy"/>
        <w:spacing w:before="241" w:line="276" w:lineRule="auto"/>
        <w:ind w:left="501"/>
      </w:pPr>
      <w:r>
        <w:t>Zajęcia</w:t>
      </w:r>
      <w:r>
        <w:rPr>
          <w:spacing w:val="-3"/>
        </w:rPr>
        <w:t xml:space="preserve"> </w:t>
      </w:r>
      <w:r>
        <w:t>teoretyczne:</w:t>
      </w:r>
      <w:r>
        <w:rPr>
          <w:spacing w:val="-3"/>
        </w:rPr>
        <w:t xml:space="preserve"> </w:t>
      </w:r>
      <w:r>
        <w:t>Powinny</w:t>
      </w:r>
      <w:r>
        <w:rPr>
          <w:spacing w:val="-3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realizowane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sali</w:t>
      </w:r>
      <w:r>
        <w:rPr>
          <w:spacing w:val="-6"/>
        </w:rPr>
        <w:t xml:space="preserve"> </w:t>
      </w:r>
      <w:r>
        <w:t>konferencyjnej/szkoleniowej</w:t>
      </w:r>
      <w:r>
        <w:rPr>
          <w:spacing w:val="-3"/>
        </w:rPr>
        <w:t xml:space="preserve"> </w:t>
      </w:r>
      <w:r>
        <w:t>BCU.</w:t>
      </w:r>
      <w:r>
        <w:rPr>
          <w:spacing w:val="-5"/>
        </w:rPr>
        <w:t xml:space="preserve"> </w:t>
      </w:r>
      <w:r>
        <w:t>Powinny</w:t>
      </w:r>
      <w:r>
        <w:rPr>
          <w:spacing w:val="-3"/>
        </w:rPr>
        <w:t xml:space="preserve"> </w:t>
      </w:r>
      <w:r>
        <w:t>być prowadzone z wykorzystaniem zróżnicowanych form: indywidualnie oraz zespołowo.</w:t>
      </w:r>
    </w:p>
    <w:p w14:paraId="3F5E68E9" w14:textId="77777777" w:rsidR="00DD2614" w:rsidRDefault="00000000">
      <w:pPr>
        <w:pStyle w:val="Tekstpodstawowy"/>
        <w:spacing w:before="201" w:line="273" w:lineRule="auto"/>
        <w:ind w:left="501"/>
      </w:pPr>
      <w:r>
        <w:t>Zajęcia</w:t>
      </w:r>
      <w:r>
        <w:rPr>
          <w:spacing w:val="-2"/>
        </w:rPr>
        <w:t xml:space="preserve"> </w:t>
      </w:r>
      <w:r>
        <w:t>praktyczne:</w:t>
      </w:r>
      <w:r>
        <w:rPr>
          <w:spacing w:val="-3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realizowane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salach</w:t>
      </w:r>
      <w:r>
        <w:rPr>
          <w:spacing w:val="-5"/>
        </w:rPr>
        <w:t xml:space="preserve"> </w:t>
      </w:r>
      <w:r>
        <w:t>praktycznej</w:t>
      </w:r>
      <w:r>
        <w:rPr>
          <w:spacing w:val="-4"/>
        </w:rPr>
        <w:t xml:space="preserve"> </w:t>
      </w:r>
      <w:r>
        <w:t>nauki</w:t>
      </w:r>
      <w:r>
        <w:rPr>
          <w:spacing w:val="-2"/>
        </w:rPr>
        <w:t xml:space="preserve"> </w:t>
      </w:r>
      <w:r>
        <w:t>zawodu</w:t>
      </w:r>
      <w:r>
        <w:rPr>
          <w:spacing w:val="-5"/>
        </w:rPr>
        <w:t xml:space="preserve"> </w:t>
      </w:r>
      <w:r>
        <w:t>BCU.</w:t>
      </w:r>
      <w:r>
        <w:rPr>
          <w:spacing w:val="-3"/>
        </w:rPr>
        <w:t xml:space="preserve"> </w:t>
      </w:r>
      <w:r>
        <w:t>Powinny</w:t>
      </w:r>
      <w:r>
        <w:rPr>
          <w:spacing w:val="-4"/>
        </w:rPr>
        <w:t xml:space="preserve"> </w:t>
      </w:r>
      <w:r>
        <w:t>być realizowane</w:t>
      </w:r>
      <w:r>
        <w:rPr>
          <w:spacing w:val="-7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pracowni</w:t>
      </w:r>
      <w:r>
        <w:rPr>
          <w:spacing w:val="-5"/>
        </w:rPr>
        <w:t xml:space="preserve"> </w:t>
      </w:r>
      <w:r>
        <w:t>komputerowej</w:t>
      </w:r>
      <w:r>
        <w:rPr>
          <w:spacing w:val="-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multimedialnej:</w:t>
      </w:r>
      <w:r>
        <w:rPr>
          <w:spacing w:val="-6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kursant</w:t>
      </w:r>
      <w:r>
        <w:rPr>
          <w:spacing w:val="-4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stanowisko</w:t>
      </w:r>
      <w:r>
        <w:rPr>
          <w:spacing w:val="-5"/>
        </w:rPr>
        <w:t xml:space="preserve"> </w:t>
      </w:r>
      <w:r>
        <w:rPr>
          <w:spacing w:val="-2"/>
        </w:rPr>
        <w:t>komputerowe.</w:t>
      </w:r>
    </w:p>
    <w:p w14:paraId="23EB9793" w14:textId="77777777" w:rsidR="00DD2614" w:rsidRDefault="00DD2614">
      <w:pPr>
        <w:pStyle w:val="Tekstpodstawowy"/>
      </w:pPr>
    </w:p>
    <w:p w14:paraId="2022AF95" w14:textId="77777777" w:rsidR="00DD2614" w:rsidRDefault="00DD2614">
      <w:pPr>
        <w:pStyle w:val="Tekstpodstawowy"/>
        <w:spacing w:before="72"/>
      </w:pPr>
    </w:p>
    <w:p w14:paraId="6DB69E0D" w14:textId="77777777" w:rsidR="00DD2614" w:rsidRDefault="00000000">
      <w:pPr>
        <w:pStyle w:val="Akapitzlist"/>
        <w:numPr>
          <w:ilvl w:val="0"/>
          <w:numId w:val="15"/>
        </w:numPr>
        <w:tabs>
          <w:tab w:val="left" w:pos="860"/>
        </w:tabs>
        <w:spacing w:after="48"/>
        <w:ind w:left="860" w:hanging="359"/>
        <w:rPr>
          <w:sz w:val="26"/>
        </w:rPr>
      </w:pPr>
      <w:bookmarkStart w:id="9" w:name="3._PLAN_NAUCZANIA_OKREŚLAJĄCY_NAZWĘ_ZAJĘ"/>
      <w:bookmarkEnd w:id="9"/>
      <w:r>
        <w:rPr>
          <w:color w:val="2D74B5"/>
          <w:spacing w:val="-2"/>
          <w:sz w:val="26"/>
        </w:rPr>
        <w:t>PLAN</w:t>
      </w:r>
      <w:r>
        <w:rPr>
          <w:color w:val="2D74B5"/>
          <w:spacing w:val="-13"/>
          <w:sz w:val="26"/>
        </w:rPr>
        <w:t xml:space="preserve"> </w:t>
      </w:r>
      <w:r>
        <w:rPr>
          <w:color w:val="2D74B5"/>
          <w:spacing w:val="-2"/>
          <w:sz w:val="26"/>
        </w:rPr>
        <w:t>NAUCZANIA</w:t>
      </w:r>
      <w:r>
        <w:rPr>
          <w:color w:val="2D74B5"/>
          <w:spacing w:val="-12"/>
          <w:sz w:val="26"/>
        </w:rPr>
        <w:t xml:space="preserve"> </w:t>
      </w:r>
      <w:r>
        <w:rPr>
          <w:color w:val="2D74B5"/>
          <w:spacing w:val="-2"/>
          <w:sz w:val="26"/>
        </w:rPr>
        <w:t>OKREŚLAJĄCY</w:t>
      </w:r>
      <w:r>
        <w:rPr>
          <w:color w:val="2D74B5"/>
          <w:spacing w:val="-11"/>
          <w:sz w:val="26"/>
        </w:rPr>
        <w:t xml:space="preserve"> </w:t>
      </w:r>
      <w:r>
        <w:rPr>
          <w:color w:val="2D74B5"/>
          <w:spacing w:val="-2"/>
          <w:sz w:val="26"/>
        </w:rPr>
        <w:t>NAZWĘ</w:t>
      </w:r>
      <w:r>
        <w:rPr>
          <w:color w:val="2D74B5"/>
          <w:spacing w:val="-12"/>
          <w:sz w:val="26"/>
        </w:rPr>
        <w:t xml:space="preserve"> </w:t>
      </w:r>
      <w:r>
        <w:rPr>
          <w:color w:val="2D74B5"/>
          <w:spacing w:val="-2"/>
          <w:sz w:val="26"/>
        </w:rPr>
        <w:t>ZAJĘĆ</w:t>
      </w:r>
      <w:r>
        <w:rPr>
          <w:color w:val="2D74B5"/>
          <w:spacing w:val="-12"/>
          <w:sz w:val="26"/>
        </w:rPr>
        <w:t xml:space="preserve"> </w:t>
      </w:r>
      <w:r>
        <w:rPr>
          <w:color w:val="2D74B5"/>
          <w:spacing w:val="-2"/>
          <w:sz w:val="26"/>
        </w:rPr>
        <w:t>ORAZ</w:t>
      </w:r>
      <w:r>
        <w:rPr>
          <w:color w:val="2D74B5"/>
          <w:spacing w:val="-12"/>
          <w:sz w:val="26"/>
        </w:rPr>
        <w:t xml:space="preserve"> </w:t>
      </w:r>
      <w:r>
        <w:rPr>
          <w:color w:val="2D74B5"/>
          <w:spacing w:val="-2"/>
          <w:sz w:val="26"/>
        </w:rPr>
        <w:t>ICH</w:t>
      </w:r>
      <w:r>
        <w:rPr>
          <w:color w:val="2D74B5"/>
          <w:spacing w:val="-10"/>
          <w:sz w:val="26"/>
        </w:rPr>
        <w:t xml:space="preserve"> </w:t>
      </w:r>
      <w:r>
        <w:rPr>
          <w:color w:val="2D74B5"/>
          <w:spacing w:val="-2"/>
          <w:sz w:val="26"/>
        </w:rPr>
        <w:t>WYMIAR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3"/>
        <w:gridCol w:w="1977"/>
      </w:tblGrid>
      <w:tr w:rsidR="00DD2614" w14:paraId="6CFEC1F4" w14:textId="77777777">
        <w:trPr>
          <w:trHeight w:val="817"/>
        </w:trPr>
        <w:tc>
          <w:tcPr>
            <w:tcW w:w="7653" w:type="dxa"/>
            <w:shd w:val="clear" w:color="auto" w:fill="DEEAF6"/>
          </w:tcPr>
          <w:p w14:paraId="11DA3809" w14:textId="77777777" w:rsidR="00DD2614" w:rsidRDefault="00000000">
            <w:pPr>
              <w:pStyle w:val="TableParagraph"/>
              <w:spacing w:before="155"/>
              <w:ind w:left="10"/>
              <w:jc w:val="center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</w:tc>
        <w:tc>
          <w:tcPr>
            <w:tcW w:w="1977" w:type="dxa"/>
            <w:shd w:val="clear" w:color="auto" w:fill="DEEAF6"/>
          </w:tcPr>
          <w:p w14:paraId="7BA4668A" w14:textId="77777777" w:rsidR="00DD2614" w:rsidRDefault="00000000">
            <w:pPr>
              <w:pStyle w:val="TableParagraph"/>
              <w:spacing w:line="276" w:lineRule="auto"/>
              <w:ind w:left="484" w:right="373" w:hanging="99"/>
              <w:rPr>
                <w:b/>
              </w:rPr>
            </w:pPr>
            <w:r>
              <w:rPr>
                <w:b/>
              </w:rPr>
              <w:t>Liczba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godzin </w:t>
            </w:r>
            <w:r>
              <w:rPr>
                <w:b/>
                <w:spacing w:val="-2"/>
              </w:rPr>
              <w:t>kształcenia</w:t>
            </w:r>
          </w:p>
        </w:tc>
      </w:tr>
      <w:tr w:rsidR="00DD2614" w14:paraId="45D0CE08" w14:textId="77777777">
        <w:trPr>
          <w:trHeight w:val="1075"/>
        </w:trPr>
        <w:tc>
          <w:tcPr>
            <w:tcW w:w="7653" w:type="dxa"/>
          </w:tcPr>
          <w:p w14:paraId="0463975E" w14:textId="77777777" w:rsidR="00DD2614" w:rsidRDefault="00000000">
            <w:pPr>
              <w:pStyle w:val="TableParagraph"/>
              <w:spacing w:line="268" w:lineRule="exact"/>
            </w:pPr>
            <w:r>
              <w:t>Bezpieczeństwo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higiena</w:t>
            </w:r>
            <w:r>
              <w:rPr>
                <w:spacing w:val="-5"/>
              </w:rPr>
              <w:t xml:space="preserve"> </w:t>
            </w:r>
            <w:r>
              <w:t>pracy</w:t>
            </w:r>
            <w:r>
              <w:rPr>
                <w:spacing w:val="-4"/>
              </w:rPr>
              <w:t xml:space="preserve"> </w:t>
            </w:r>
            <w:r>
              <w:t>podczas</w:t>
            </w:r>
            <w:r>
              <w:rPr>
                <w:spacing w:val="-5"/>
              </w:rPr>
              <w:t xml:space="preserve"> </w:t>
            </w:r>
            <w:r>
              <w:t>wykonywania</w:t>
            </w:r>
            <w:r>
              <w:rPr>
                <w:spacing w:val="-7"/>
              </w:rPr>
              <w:t xml:space="preserve"> </w:t>
            </w:r>
            <w:r>
              <w:t>prac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budowlanych</w:t>
            </w:r>
          </w:p>
        </w:tc>
        <w:tc>
          <w:tcPr>
            <w:tcW w:w="1977" w:type="dxa"/>
          </w:tcPr>
          <w:p w14:paraId="7BB2B003" w14:textId="77777777" w:rsidR="00DD2614" w:rsidRDefault="00000000">
            <w:pPr>
              <w:pStyle w:val="TableParagraph"/>
              <w:ind w:left="108" w:right="725"/>
            </w:pPr>
            <w:r>
              <w:t xml:space="preserve">1 – zajęcia </w:t>
            </w:r>
            <w:r>
              <w:rPr>
                <w:spacing w:val="-2"/>
              </w:rPr>
              <w:t xml:space="preserve">teoretyczne </w:t>
            </w:r>
            <w:r>
              <w:t>1 – zajęcia</w:t>
            </w:r>
          </w:p>
          <w:p w14:paraId="11174C24" w14:textId="77777777" w:rsidR="00DD2614" w:rsidRDefault="00000000">
            <w:pPr>
              <w:pStyle w:val="TableParagraph"/>
              <w:spacing w:line="249" w:lineRule="exact"/>
              <w:ind w:left="108"/>
            </w:pPr>
            <w:r>
              <w:rPr>
                <w:spacing w:val="-2"/>
              </w:rPr>
              <w:t>praktyczne</w:t>
            </w:r>
          </w:p>
        </w:tc>
      </w:tr>
      <w:tr w:rsidR="00DD2614" w14:paraId="0EBDC1F6" w14:textId="77777777">
        <w:trPr>
          <w:trHeight w:val="1074"/>
        </w:trPr>
        <w:tc>
          <w:tcPr>
            <w:tcW w:w="7653" w:type="dxa"/>
          </w:tcPr>
          <w:p w14:paraId="767CD149" w14:textId="77777777" w:rsidR="00DD2614" w:rsidRDefault="00000000">
            <w:pPr>
              <w:pStyle w:val="TableParagraph"/>
              <w:spacing w:line="268" w:lineRule="exact"/>
            </w:pPr>
            <w:r>
              <w:t>Energooszczędność</w:t>
            </w:r>
            <w:r>
              <w:rPr>
                <w:spacing w:val="-8"/>
              </w:rPr>
              <w:t xml:space="preserve"> </w:t>
            </w:r>
            <w:r>
              <w:t>budynków</w:t>
            </w:r>
            <w:r>
              <w:rPr>
                <w:spacing w:val="-8"/>
              </w:rPr>
              <w:t xml:space="preserve"> </w:t>
            </w:r>
            <w:r>
              <w:t>w</w:t>
            </w:r>
            <w:r>
              <w:rPr>
                <w:spacing w:val="-7"/>
              </w:rPr>
              <w:t xml:space="preserve"> </w:t>
            </w:r>
            <w:r>
              <w:t>aktualnych</w:t>
            </w:r>
            <w:r>
              <w:rPr>
                <w:spacing w:val="-7"/>
              </w:rPr>
              <w:t xml:space="preserve"> </w:t>
            </w:r>
            <w:r>
              <w:t>przepisach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prawa</w:t>
            </w:r>
          </w:p>
        </w:tc>
        <w:tc>
          <w:tcPr>
            <w:tcW w:w="1977" w:type="dxa"/>
          </w:tcPr>
          <w:p w14:paraId="2D75C931" w14:textId="77777777" w:rsidR="00DD2614" w:rsidRDefault="00000000">
            <w:pPr>
              <w:pStyle w:val="TableParagraph"/>
              <w:ind w:left="108" w:right="725"/>
            </w:pPr>
            <w:r>
              <w:t xml:space="preserve">1 – zajęcia </w:t>
            </w:r>
            <w:r>
              <w:rPr>
                <w:spacing w:val="-2"/>
              </w:rPr>
              <w:t xml:space="preserve">teoretyczne </w:t>
            </w:r>
            <w:r>
              <w:t>1 – zajęcia</w:t>
            </w:r>
          </w:p>
          <w:p w14:paraId="1AB43764" w14:textId="77777777" w:rsidR="00DD2614" w:rsidRDefault="00000000">
            <w:pPr>
              <w:pStyle w:val="TableParagraph"/>
              <w:spacing w:line="249" w:lineRule="exact"/>
              <w:ind w:left="108"/>
            </w:pPr>
            <w:r>
              <w:rPr>
                <w:spacing w:val="-2"/>
              </w:rPr>
              <w:t>praktyczne</w:t>
            </w:r>
          </w:p>
        </w:tc>
      </w:tr>
    </w:tbl>
    <w:p w14:paraId="20C6AA8C" w14:textId="77777777" w:rsidR="00DD2614" w:rsidRDefault="00DD2614">
      <w:pPr>
        <w:pStyle w:val="TableParagraph"/>
        <w:spacing w:line="249" w:lineRule="exact"/>
        <w:sectPr w:rsidR="00DD2614">
          <w:pgSz w:w="11910" w:h="16840"/>
          <w:pgMar w:top="560" w:right="992" w:bottom="1840" w:left="992" w:header="0" w:footer="1651" w:gutter="0"/>
          <w:cols w:space="708"/>
        </w:sectPr>
      </w:pPr>
    </w:p>
    <w:p w14:paraId="00898ED6" w14:textId="77777777" w:rsidR="00DD2614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65952" behindDoc="1" locked="0" layoutInCell="1" allowOverlap="1" wp14:anchorId="66B45A44" wp14:editId="2FF7C90E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395047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09C997E7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15D52B46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2DE9D24E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7E35C4D0" w14:textId="77777777" w:rsidR="00DD2614" w:rsidRDefault="00DD2614">
      <w:pPr>
        <w:pStyle w:val="Tekstpodstawowy"/>
        <w:spacing w:before="225"/>
        <w:rPr>
          <w:rFonts w:ascii="Calibri Light"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3"/>
        <w:gridCol w:w="1977"/>
      </w:tblGrid>
      <w:tr w:rsidR="00DD2614" w14:paraId="4641758E" w14:textId="77777777">
        <w:trPr>
          <w:trHeight w:val="1074"/>
        </w:trPr>
        <w:tc>
          <w:tcPr>
            <w:tcW w:w="7653" w:type="dxa"/>
          </w:tcPr>
          <w:p w14:paraId="6FCC4E87" w14:textId="77777777" w:rsidR="00DD2614" w:rsidRDefault="00000000">
            <w:pPr>
              <w:pStyle w:val="TableParagraph"/>
              <w:spacing w:line="268" w:lineRule="exact"/>
            </w:pPr>
            <w:r>
              <w:t>Istota</w:t>
            </w:r>
            <w:r>
              <w:rPr>
                <w:spacing w:val="-13"/>
              </w:rPr>
              <w:t xml:space="preserve"> </w:t>
            </w:r>
            <w:r>
              <w:t>budownictwa</w:t>
            </w:r>
            <w:r>
              <w:rPr>
                <w:spacing w:val="-7"/>
              </w:rPr>
              <w:t xml:space="preserve"> </w:t>
            </w:r>
            <w:r>
              <w:t>zrównoważonego,</w:t>
            </w:r>
            <w:r>
              <w:rPr>
                <w:spacing w:val="-8"/>
              </w:rPr>
              <w:t xml:space="preserve"> </w:t>
            </w:r>
            <w:r>
              <w:t>energooszczędnego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niskoemisyjnego</w:t>
            </w:r>
          </w:p>
        </w:tc>
        <w:tc>
          <w:tcPr>
            <w:tcW w:w="1977" w:type="dxa"/>
          </w:tcPr>
          <w:p w14:paraId="0BED91B3" w14:textId="77777777" w:rsidR="00DD2614" w:rsidRDefault="00000000">
            <w:pPr>
              <w:pStyle w:val="TableParagraph"/>
              <w:ind w:left="108" w:right="725"/>
            </w:pPr>
            <w:r>
              <w:t xml:space="preserve">1 – zajęcia </w:t>
            </w:r>
            <w:r>
              <w:rPr>
                <w:spacing w:val="-2"/>
              </w:rPr>
              <w:t xml:space="preserve">teoretyczne </w:t>
            </w:r>
            <w:r>
              <w:t>1 – zajęcia</w:t>
            </w:r>
          </w:p>
          <w:p w14:paraId="33FB2EDC" w14:textId="77777777" w:rsidR="00DD2614" w:rsidRDefault="00000000">
            <w:pPr>
              <w:pStyle w:val="TableParagraph"/>
              <w:spacing w:line="249" w:lineRule="exact"/>
              <w:ind w:left="108"/>
            </w:pPr>
            <w:r>
              <w:rPr>
                <w:spacing w:val="-2"/>
              </w:rPr>
              <w:t>praktyczne</w:t>
            </w:r>
          </w:p>
        </w:tc>
      </w:tr>
      <w:tr w:rsidR="00DD2614" w14:paraId="30A72B3B" w14:textId="77777777">
        <w:trPr>
          <w:trHeight w:val="1074"/>
        </w:trPr>
        <w:tc>
          <w:tcPr>
            <w:tcW w:w="7653" w:type="dxa"/>
          </w:tcPr>
          <w:p w14:paraId="584794F0" w14:textId="77777777" w:rsidR="00DD2614" w:rsidRDefault="00000000">
            <w:pPr>
              <w:pStyle w:val="TableParagraph"/>
              <w:spacing w:line="276" w:lineRule="auto"/>
            </w:pPr>
            <w:r>
              <w:t>Minimalizacja</w:t>
            </w:r>
            <w:r>
              <w:rPr>
                <w:spacing w:val="-9"/>
              </w:rPr>
              <w:t xml:space="preserve"> </w:t>
            </w:r>
            <w:r>
              <w:t>energochłonności</w:t>
            </w:r>
            <w:r>
              <w:rPr>
                <w:spacing w:val="-8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robotach</w:t>
            </w:r>
            <w:r>
              <w:rPr>
                <w:spacing w:val="-6"/>
              </w:rPr>
              <w:t xml:space="preserve"> </w:t>
            </w:r>
            <w:r>
              <w:t>budowlanych</w:t>
            </w:r>
            <w:r>
              <w:rPr>
                <w:spacing w:val="-6"/>
              </w:rPr>
              <w:t xml:space="preserve"> </w:t>
            </w:r>
            <w:r>
              <w:t>poprzez</w:t>
            </w:r>
            <w:r>
              <w:rPr>
                <w:spacing w:val="-6"/>
              </w:rPr>
              <w:t xml:space="preserve"> </w:t>
            </w:r>
            <w:r>
              <w:t>zastosowanie nowoczesnych maszyn i urządzeń</w:t>
            </w:r>
          </w:p>
        </w:tc>
        <w:tc>
          <w:tcPr>
            <w:tcW w:w="1977" w:type="dxa"/>
          </w:tcPr>
          <w:p w14:paraId="4D29988C" w14:textId="77777777" w:rsidR="00DD2614" w:rsidRDefault="00000000">
            <w:pPr>
              <w:pStyle w:val="TableParagraph"/>
              <w:ind w:left="108" w:right="725"/>
            </w:pPr>
            <w:r>
              <w:t xml:space="preserve">1 – zajęcia </w:t>
            </w:r>
            <w:r>
              <w:rPr>
                <w:spacing w:val="-2"/>
              </w:rPr>
              <w:t xml:space="preserve">teoretyczne </w:t>
            </w:r>
            <w:r>
              <w:t>2 – zajęcia</w:t>
            </w:r>
          </w:p>
          <w:p w14:paraId="4FCE1923" w14:textId="77777777" w:rsidR="00DD2614" w:rsidRDefault="00000000">
            <w:pPr>
              <w:pStyle w:val="TableParagraph"/>
              <w:spacing w:line="249" w:lineRule="exact"/>
              <w:ind w:left="108"/>
            </w:pPr>
            <w:r>
              <w:rPr>
                <w:spacing w:val="-2"/>
              </w:rPr>
              <w:t>praktyczne</w:t>
            </w:r>
          </w:p>
        </w:tc>
      </w:tr>
      <w:tr w:rsidR="00DD2614" w14:paraId="176A8D31" w14:textId="77777777">
        <w:trPr>
          <w:trHeight w:val="1072"/>
        </w:trPr>
        <w:tc>
          <w:tcPr>
            <w:tcW w:w="7653" w:type="dxa"/>
          </w:tcPr>
          <w:p w14:paraId="18325645" w14:textId="77777777" w:rsidR="00DD2614" w:rsidRDefault="00000000">
            <w:pPr>
              <w:pStyle w:val="TableParagraph"/>
              <w:spacing w:line="268" w:lineRule="exact"/>
            </w:pPr>
            <w:r>
              <w:t>Sposoby</w:t>
            </w:r>
            <w:r>
              <w:rPr>
                <w:spacing w:val="-5"/>
              </w:rPr>
              <w:t xml:space="preserve"> </w:t>
            </w:r>
            <w:r>
              <w:t>pomiaru</w:t>
            </w:r>
            <w:r>
              <w:rPr>
                <w:spacing w:val="-7"/>
              </w:rPr>
              <w:t xml:space="preserve"> </w:t>
            </w:r>
            <w:r>
              <w:t>tzw.</w:t>
            </w:r>
            <w:r>
              <w:rPr>
                <w:spacing w:val="-5"/>
              </w:rPr>
              <w:t xml:space="preserve"> </w:t>
            </w:r>
            <w:r>
              <w:t>śladu</w:t>
            </w:r>
            <w:r>
              <w:rPr>
                <w:spacing w:val="-5"/>
              </w:rPr>
              <w:t xml:space="preserve"> </w:t>
            </w:r>
            <w:r>
              <w:t>węglowego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budownictwie</w:t>
            </w:r>
          </w:p>
        </w:tc>
        <w:tc>
          <w:tcPr>
            <w:tcW w:w="1977" w:type="dxa"/>
          </w:tcPr>
          <w:p w14:paraId="5E2454C1" w14:textId="77777777" w:rsidR="00DD2614" w:rsidRDefault="00000000">
            <w:pPr>
              <w:pStyle w:val="TableParagraph"/>
              <w:ind w:left="108" w:right="725"/>
            </w:pPr>
            <w:r>
              <w:t xml:space="preserve">1 – zajęcia </w:t>
            </w:r>
            <w:r>
              <w:rPr>
                <w:spacing w:val="-2"/>
              </w:rPr>
              <w:t xml:space="preserve">teoretyczne </w:t>
            </w:r>
            <w:r>
              <w:t>1 – zajęcia</w:t>
            </w:r>
          </w:p>
          <w:p w14:paraId="32D45917" w14:textId="77777777" w:rsidR="00DD2614" w:rsidRDefault="00000000">
            <w:pPr>
              <w:pStyle w:val="TableParagraph"/>
              <w:spacing w:line="248" w:lineRule="exact"/>
              <w:ind w:left="108"/>
            </w:pPr>
            <w:r>
              <w:rPr>
                <w:spacing w:val="-2"/>
              </w:rPr>
              <w:t>praktyczne</w:t>
            </w:r>
          </w:p>
        </w:tc>
      </w:tr>
      <w:tr w:rsidR="00DD2614" w14:paraId="5CCFCB96" w14:textId="77777777">
        <w:trPr>
          <w:trHeight w:val="817"/>
        </w:trPr>
        <w:tc>
          <w:tcPr>
            <w:tcW w:w="7653" w:type="dxa"/>
          </w:tcPr>
          <w:p w14:paraId="6DB74F5D" w14:textId="77777777" w:rsidR="00DD2614" w:rsidRDefault="00000000">
            <w:pPr>
              <w:pStyle w:val="TableParagraph"/>
              <w:spacing w:line="276" w:lineRule="auto"/>
            </w:pPr>
            <w:r>
              <w:t>Materiały</w:t>
            </w:r>
            <w:r>
              <w:rPr>
                <w:spacing w:val="-6"/>
              </w:rPr>
              <w:t xml:space="preserve"> </w:t>
            </w:r>
            <w:r>
              <w:t>budowlane</w:t>
            </w:r>
            <w:r>
              <w:rPr>
                <w:spacing w:val="-7"/>
              </w:rPr>
              <w:t xml:space="preserve"> </w:t>
            </w:r>
            <w:r>
              <w:t>przyjazne</w:t>
            </w:r>
            <w:r>
              <w:rPr>
                <w:spacing w:val="-5"/>
              </w:rPr>
              <w:t xml:space="preserve"> </w:t>
            </w:r>
            <w:r>
              <w:t>środowisku</w:t>
            </w:r>
            <w:r>
              <w:rPr>
                <w:spacing w:val="-5"/>
              </w:rPr>
              <w:t xml:space="preserve"> </w:t>
            </w:r>
            <w:r>
              <w:t>naturalnemu,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7"/>
              </w:rPr>
              <w:t xml:space="preserve"> </w:t>
            </w:r>
            <w:r>
              <w:t>tym</w:t>
            </w:r>
            <w:r>
              <w:rPr>
                <w:spacing w:val="-7"/>
              </w:rPr>
              <w:t xml:space="preserve"> </w:t>
            </w:r>
            <w:r>
              <w:t xml:space="preserve">cementy </w:t>
            </w:r>
            <w:r>
              <w:rPr>
                <w:spacing w:val="-2"/>
              </w:rPr>
              <w:t>niskoemisyjne</w:t>
            </w:r>
          </w:p>
        </w:tc>
        <w:tc>
          <w:tcPr>
            <w:tcW w:w="1977" w:type="dxa"/>
          </w:tcPr>
          <w:p w14:paraId="2C6C9653" w14:textId="77777777" w:rsidR="00DD2614" w:rsidRDefault="00000000">
            <w:pPr>
              <w:pStyle w:val="TableParagraph"/>
              <w:ind w:left="108" w:right="725"/>
            </w:pPr>
            <w:r>
              <w:t xml:space="preserve">4 – zajęcia </w:t>
            </w:r>
            <w:r>
              <w:rPr>
                <w:spacing w:val="-2"/>
              </w:rPr>
              <w:t>teoretyczne</w:t>
            </w:r>
          </w:p>
        </w:tc>
      </w:tr>
      <w:tr w:rsidR="00DD2614" w14:paraId="0C5628C8" w14:textId="77777777">
        <w:trPr>
          <w:trHeight w:val="537"/>
        </w:trPr>
        <w:tc>
          <w:tcPr>
            <w:tcW w:w="7653" w:type="dxa"/>
          </w:tcPr>
          <w:p w14:paraId="2AC226BD" w14:textId="77777777" w:rsidR="00DD2614" w:rsidRDefault="00000000">
            <w:pPr>
              <w:pStyle w:val="TableParagraph"/>
              <w:spacing w:line="268" w:lineRule="exact"/>
            </w:pPr>
            <w:r>
              <w:t>Praktyczne</w:t>
            </w:r>
            <w:r>
              <w:rPr>
                <w:spacing w:val="-9"/>
              </w:rPr>
              <w:t xml:space="preserve"> </w:t>
            </w:r>
            <w:r>
              <w:t>wykorzystanie</w:t>
            </w:r>
            <w:r>
              <w:rPr>
                <w:spacing w:val="-9"/>
              </w:rPr>
              <w:t xml:space="preserve"> </w:t>
            </w:r>
            <w:r>
              <w:t>materiałów</w:t>
            </w:r>
            <w:r>
              <w:rPr>
                <w:spacing w:val="-6"/>
              </w:rPr>
              <w:t xml:space="preserve"> </w:t>
            </w:r>
            <w:r>
              <w:t>oraz</w:t>
            </w:r>
            <w:r>
              <w:rPr>
                <w:spacing w:val="-7"/>
              </w:rPr>
              <w:t xml:space="preserve"> </w:t>
            </w:r>
            <w:r>
              <w:t>technologii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pracach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budowlanych</w:t>
            </w:r>
          </w:p>
        </w:tc>
        <w:tc>
          <w:tcPr>
            <w:tcW w:w="1977" w:type="dxa"/>
          </w:tcPr>
          <w:p w14:paraId="7554F40D" w14:textId="77777777" w:rsidR="00DD2614" w:rsidRDefault="00000000">
            <w:pPr>
              <w:pStyle w:val="TableParagraph"/>
              <w:spacing w:line="268" w:lineRule="exact"/>
              <w:ind w:left="108"/>
            </w:pPr>
            <w:r>
              <w:t>8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zajęcia</w:t>
            </w:r>
          </w:p>
          <w:p w14:paraId="57239D4B" w14:textId="77777777" w:rsidR="00DD2614" w:rsidRDefault="00000000">
            <w:pPr>
              <w:pStyle w:val="TableParagraph"/>
              <w:spacing w:line="249" w:lineRule="exact"/>
              <w:ind w:left="108"/>
            </w:pPr>
            <w:r>
              <w:rPr>
                <w:spacing w:val="-2"/>
              </w:rPr>
              <w:t>praktyczne</w:t>
            </w:r>
          </w:p>
        </w:tc>
      </w:tr>
      <w:tr w:rsidR="00DD2614" w14:paraId="782EF176" w14:textId="77777777">
        <w:trPr>
          <w:trHeight w:val="1074"/>
        </w:trPr>
        <w:tc>
          <w:tcPr>
            <w:tcW w:w="7653" w:type="dxa"/>
          </w:tcPr>
          <w:p w14:paraId="60672EA9" w14:textId="77777777" w:rsidR="00DD2614" w:rsidRDefault="00000000">
            <w:pPr>
              <w:pStyle w:val="TableParagraph"/>
              <w:spacing w:line="276" w:lineRule="auto"/>
            </w:pPr>
            <w:r>
              <w:t>Przetwarzanie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powtórne</w:t>
            </w:r>
            <w:r>
              <w:rPr>
                <w:spacing w:val="-8"/>
              </w:rPr>
              <w:t xml:space="preserve"> </w:t>
            </w:r>
            <w:r>
              <w:t>użycie</w:t>
            </w:r>
            <w:r>
              <w:rPr>
                <w:spacing w:val="-6"/>
              </w:rPr>
              <w:t xml:space="preserve"> </w:t>
            </w:r>
            <w:r>
              <w:t>materiałów</w:t>
            </w:r>
            <w:r>
              <w:rPr>
                <w:spacing w:val="-6"/>
              </w:rPr>
              <w:t xml:space="preserve"> </w:t>
            </w:r>
            <w:r>
              <w:t>oraz</w:t>
            </w:r>
            <w:r>
              <w:rPr>
                <w:spacing w:val="-8"/>
              </w:rPr>
              <w:t xml:space="preserve"> </w:t>
            </w:r>
            <w:r>
              <w:t>materiały</w:t>
            </w:r>
            <w:r>
              <w:rPr>
                <w:spacing w:val="-4"/>
              </w:rPr>
              <w:t xml:space="preserve"> </w:t>
            </w:r>
            <w:r>
              <w:t>niskoemisyjne</w:t>
            </w:r>
            <w:r>
              <w:rPr>
                <w:spacing w:val="-4"/>
              </w:rPr>
              <w:t xml:space="preserve"> </w:t>
            </w:r>
            <w:r>
              <w:t>(tzw. umiejętności zielone, kształcenie w zakresie przepisów dot. recyklingu)</w:t>
            </w:r>
          </w:p>
        </w:tc>
        <w:tc>
          <w:tcPr>
            <w:tcW w:w="1977" w:type="dxa"/>
          </w:tcPr>
          <w:p w14:paraId="7175F776" w14:textId="77777777" w:rsidR="00DD2614" w:rsidRDefault="00000000">
            <w:pPr>
              <w:pStyle w:val="TableParagraph"/>
              <w:ind w:left="108" w:right="725"/>
            </w:pPr>
            <w:r>
              <w:t xml:space="preserve">1 – zajęcia </w:t>
            </w:r>
            <w:r>
              <w:rPr>
                <w:spacing w:val="-2"/>
              </w:rPr>
              <w:t xml:space="preserve">teoretyczne </w:t>
            </w:r>
            <w:r>
              <w:t>2 – zajęcia</w:t>
            </w:r>
          </w:p>
          <w:p w14:paraId="55A3638D" w14:textId="77777777" w:rsidR="00DD2614" w:rsidRDefault="00000000">
            <w:pPr>
              <w:pStyle w:val="TableParagraph"/>
              <w:spacing w:line="249" w:lineRule="exact"/>
              <w:ind w:left="108"/>
            </w:pPr>
            <w:r>
              <w:rPr>
                <w:spacing w:val="-2"/>
              </w:rPr>
              <w:t>praktyczne</w:t>
            </w:r>
          </w:p>
        </w:tc>
      </w:tr>
      <w:tr w:rsidR="00DD2614" w14:paraId="74DC56F8" w14:textId="77777777">
        <w:trPr>
          <w:trHeight w:val="1526"/>
        </w:trPr>
        <w:tc>
          <w:tcPr>
            <w:tcW w:w="7653" w:type="dxa"/>
          </w:tcPr>
          <w:p w14:paraId="3BF22285" w14:textId="77777777" w:rsidR="00DD2614" w:rsidRDefault="00000000">
            <w:pPr>
              <w:pStyle w:val="TableParagraph"/>
              <w:spacing w:line="453" w:lineRule="auto"/>
              <w:ind w:firstLine="50"/>
            </w:pPr>
            <w:r>
              <w:t>Kosztorysowanie</w:t>
            </w:r>
            <w:r>
              <w:rPr>
                <w:spacing w:val="-8"/>
              </w:rPr>
              <w:t xml:space="preserve"> </w:t>
            </w:r>
            <w:r>
              <w:t>nowoczesnych</w:t>
            </w:r>
            <w:r>
              <w:rPr>
                <w:spacing w:val="-6"/>
              </w:rPr>
              <w:t xml:space="preserve"> </w:t>
            </w:r>
            <w:r>
              <w:t>technologii</w:t>
            </w:r>
            <w:r>
              <w:rPr>
                <w:spacing w:val="-7"/>
              </w:rPr>
              <w:t xml:space="preserve"> </w:t>
            </w:r>
            <w:r>
              <w:t>budowlanych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programie</w:t>
            </w:r>
            <w:r>
              <w:rPr>
                <w:spacing w:val="-6"/>
              </w:rPr>
              <w:t xml:space="preserve"> </w:t>
            </w:r>
            <w:r>
              <w:t>Norma</w:t>
            </w:r>
            <w:r>
              <w:rPr>
                <w:spacing w:val="-8"/>
              </w:rPr>
              <w:t xml:space="preserve"> </w:t>
            </w:r>
            <w:r>
              <w:t xml:space="preserve">Pro </w:t>
            </w:r>
            <w:r>
              <w:rPr>
                <w:spacing w:val="-4"/>
              </w:rPr>
              <w:t>albo</w:t>
            </w:r>
          </w:p>
          <w:p w14:paraId="53231C76" w14:textId="77777777" w:rsidR="00DD2614" w:rsidRDefault="00000000">
            <w:pPr>
              <w:pStyle w:val="TableParagraph"/>
              <w:spacing w:before="2"/>
            </w:pPr>
            <w:r>
              <w:t>Podstawy</w:t>
            </w:r>
            <w:r>
              <w:rPr>
                <w:spacing w:val="-6"/>
              </w:rPr>
              <w:t xml:space="preserve"> </w:t>
            </w:r>
            <w:r>
              <w:t>projektowania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programie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AutoCAD</w:t>
            </w:r>
          </w:p>
        </w:tc>
        <w:tc>
          <w:tcPr>
            <w:tcW w:w="1977" w:type="dxa"/>
          </w:tcPr>
          <w:p w14:paraId="0507B409" w14:textId="77777777" w:rsidR="00DD2614" w:rsidRDefault="00000000">
            <w:pPr>
              <w:pStyle w:val="TableParagraph"/>
              <w:ind w:left="108" w:right="725"/>
            </w:pPr>
            <w:r>
              <w:t xml:space="preserve">2 – zajęcia </w:t>
            </w:r>
            <w:r>
              <w:rPr>
                <w:spacing w:val="-2"/>
              </w:rPr>
              <w:t xml:space="preserve">teoretyczne </w:t>
            </w:r>
            <w:r>
              <w:t>2 – zajęcia</w:t>
            </w:r>
          </w:p>
          <w:p w14:paraId="13927698" w14:textId="77777777" w:rsidR="00DD2614" w:rsidRDefault="00000000">
            <w:pPr>
              <w:pStyle w:val="TableParagraph"/>
              <w:spacing w:before="41"/>
              <w:ind w:left="108"/>
            </w:pPr>
            <w:r>
              <w:rPr>
                <w:spacing w:val="-2"/>
              </w:rPr>
              <w:t>praktyczne</w:t>
            </w:r>
          </w:p>
        </w:tc>
      </w:tr>
      <w:tr w:rsidR="00DD2614" w14:paraId="6AA3B248" w14:textId="77777777">
        <w:trPr>
          <w:trHeight w:val="508"/>
        </w:trPr>
        <w:tc>
          <w:tcPr>
            <w:tcW w:w="7653" w:type="dxa"/>
            <w:shd w:val="clear" w:color="auto" w:fill="DEEAF6"/>
          </w:tcPr>
          <w:p w14:paraId="4401594F" w14:textId="77777777" w:rsidR="00DD2614" w:rsidRDefault="00000000">
            <w:pPr>
              <w:pStyle w:val="TableParagraph"/>
              <w:spacing w:line="268" w:lineRule="exact"/>
              <w:ind w:left="0" w:right="93"/>
              <w:jc w:val="right"/>
              <w:rPr>
                <w:b/>
              </w:rPr>
            </w:pPr>
            <w:r>
              <w:rPr>
                <w:b/>
                <w:spacing w:val="-2"/>
              </w:rPr>
              <w:t>RAZEM:</w:t>
            </w:r>
          </w:p>
        </w:tc>
        <w:tc>
          <w:tcPr>
            <w:tcW w:w="1977" w:type="dxa"/>
          </w:tcPr>
          <w:p w14:paraId="02CC173A" w14:textId="77777777" w:rsidR="00DD2614" w:rsidRDefault="00000000">
            <w:pPr>
              <w:pStyle w:val="TableParagraph"/>
              <w:spacing w:line="268" w:lineRule="exact"/>
              <w:ind w:left="108"/>
            </w:pPr>
            <w:r>
              <w:t>30</w:t>
            </w:r>
            <w:r>
              <w:rPr>
                <w:spacing w:val="-2"/>
              </w:rPr>
              <w:t xml:space="preserve"> godzin</w:t>
            </w:r>
          </w:p>
        </w:tc>
      </w:tr>
    </w:tbl>
    <w:p w14:paraId="24FB666D" w14:textId="77777777" w:rsidR="00DD2614" w:rsidRDefault="00DD2614">
      <w:pPr>
        <w:pStyle w:val="Tekstpodstawowy"/>
        <w:spacing w:before="196"/>
        <w:rPr>
          <w:rFonts w:ascii="Calibri Light"/>
          <w:sz w:val="26"/>
        </w:rPr>
      </w:pPr>
    </w:p>
    <w:p w14:paraId="5B952E26" w14:textId="77777777" w:rsidR="00DD2614" w:rsidRDefault="00000000">
      <w:pPr>
        <w:pStyle w:val="Akapitzlist"/>
        <w:numPr>
          <w:ilvl w:val="0"/>
          <w:numId w:val="15"/>
        </w:numPr>
        <w:tabs>
          <w:tab w:val="left" w:pos="860"/>
        </w:tabs>
        <w:spacing w:after="50"/>
        <w:ind w:left="860" w:hanging="359"/>
        <w:rPr>
          <w:sz w:val="26"/>
        </w:rPr>
      </w:pPr>
      <w:bookmarkStart w:id="10" w:name="4._TREŚCI_NAUCZANIA_W_ZAKRESIE_POSZCZEGÓ"/>
      <w:bookmarkEnd w:id="10"/>
      <w:r>
        <w:rPr>
          <w:color w:val="2D74B5"/>
          <w:spacing w:val="-4"/>
          <w:sz w:val="26"/>
        </w:rPr>
        <w:t>TREŚCI</w:t>
      </w:r>
      <w:r>
        <w:rPr>
          <w:color w:val="2D74B5"/>
          <w:sz w:val="26"/>
        </w:rPr>
        <w:t xml:space="preserve"> </w:t>
      </w:r>
      <w:r>
        <w:rPr>
          <w:color w:val="2D74B5"/>
          <w:spacing w:val="-4"/>
          <w:sz w:val="26"/>
        </w:rPr>
        <w:t>NAUCZANIA</w:t>
      </w:r>
      <w:r>
        <w:rPr>
          <w:color w:val="2D74B5"/>
          <w:spacing w:val="-1"/>
          <w:sz w:val="26"/>
        </w:rPr>
        <w:t xml:space="preserve"> </w:t>
      </w:r>
      <w:r>
        <w:rPr>
          <w:color w:val="2D74B5"/>
          <w:spacing w:val="-4"/>
          <w:sz w:val="26"/>
        </w:rPr>
        <w:t>W ZAKRESIE</w:t>
      </w:r>
      <w:r>
        <w:rPr>
          <w:color w:val="2D74B5"/>
          <w:spacing w:val="-1"/>
          <w:sz w:val="26"/>
        </w:rPr>
        <w:t xml:space="preserve"> </w:t>
      </w:r>
      <w:r>
        <w:rPr>
          <w:color w:val="2D74B5"/>
          <w:spacing w:val="-4"/>
          <w:sz w:val="26"/>
        </w:rPr>
        <w:t>POSZCZEGÓLNYCH</w:t>
      </w:r>
      <w:r>
        <w:rPr>
          <w:color w:val="2D74B5"/>
          <w:spacing w:val="-1"/>
          <w:sz w:val="26"/>
        </w:rPr>
        <w:t xml:space="preserve"> </w:t>
      </w:r>
      <w:r>
        <w:rPr>
          <w:color w:val="2D74B5"/>
          <w:spacing w:val="-4"/>
          <w:sz w:val="26"/>
        </w:rPr>
        <w:t>ZAJĘĆ</w:t>
      </w:r>
    </w:p>
    <w:tbl>
      <w:tblPr>
        <w:tblStyle w:val="TableNormal"/>
        <w:tblW w:w="0" w:type="auto"/>
        <w:tblInd w:w="15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DD2614" w14:paraId="4046C4DA" w14:textId="77777777">
        <w:trPr>
          <w:trHeight w:val="2035"/>
        </w:trPr>
        <w:tc>
          <w:tcPr>
            <w:tcW w:w="9631" w:type="dxa"/>
          </w:tcPr>
          <w:p w14:paraId="05185DBF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12D1181E" w14:textId="77777777" w:rsidR="00DD2614" w:rsidRDefault="00000000">
            <w:pPr>
              <w:pStyle w:val="TableParagraph"/>
              <w:spacing w:before="240"/>
            </w:pPr>
            <w:r>
              <w:t>Bezpieczeństwo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higiena</w:t>
            </w:r>
            <w:r>
              <w:rPr>
                <w:spacing w:val="-5"/>
              </w:rPr>
              <w:t xml:space="preserve"> </w:t>
            </w:r>
            <w:r>
              <w:t>pracy</w:t>
            </w:r>
            <w:r>
              <w:rPr>
                <w:spacing w:val="-4"/>
              </w:rPr>
              <w:t xml:space="preserve"> </w:t>
            </w:r>
            <w:r>
              <w:t>podczas</w:t>
            </w:r>
            <w:r>
              <w:rPr>
                <w:spacing w:val="-5"/>
              </w:rPr>
              <w:t xml:space="preserve"> </w:t>
            </w:r>
            <w:r>
              <w:t>wykonywania</w:t>
            </w:r>
            <w:r>
              <w:rPr>
                <w:spacing w:val="-7"/>
              </w:rPr>
              <w:t xml:space="preserve"> </w:t>
            </w:r>
            <w:r>
              <w:t>prac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budowlanych</w:t>
            </w:r>
          </w:p>
          <w:p w14:paraId="7A97056C" w14:textId="77777777" w:rsidR="00DD2614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27"/>
              </w:tabs>
              <w:spacing w:before="240"/>
              <w:ind w:left="227" w:hanging="117"/>
            </w:pPr>
            <w:r>
              <w:t>Ogólne</w:t>
            </w:r>
            <w:r>
              <w:rPr>
                <w:spacing w:val="-4"/>
              </w:rPr>
              <w:t xml:space="preserve"> </w:t>
            </w:r>
            <w:r>
              <w:t>zasady</w:t>
            </w:r>
            <w:r>
              <w:rPr>
                <w:spacing w:val="-4"/>
              </w:rPr>
              <w:t xml:space="preserve"> </w:t>
            </w:r>
            <w:r>
              <w:t>BHP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budownictwie</w:t>
            </w:r>
          </w:p>
          <w:p w14:paraId="0EB7E7DD" w14:textId="77777777" w:rsidR="00DD2614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27"/>
              </w:tabs>
              <w:spacing w:before="241"/>
              <w:ind w:left="227" w:hanging="117"/>
            </w:pPr>
            <w:r>
              <w:t>BHP</w:t>
            </w:r>
            <w:r>
              <w:rPr>
                <w:spacing w:val="-9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pracach</w:t>
            </w:r>
            <w:r>
              <w:rPr>
                <w:spacing w:val="-9"/>
              </w:rPr>
              <w:t xml:space="preserve"> </w:t>
            </w:r>
            <w:r>
              <w:t>obejmujących</w:t>
            </w:r>
            <w:r>
              <w:rPr>
                <w:spacing w:val="-3"/>
              </w:rPr>
              <w:t xml:space="preserve"> </w:t>
            </w:r>
            <w:r>
              <w:t>niskoemisyjne</w:t>
            </w:r>
            <w:r>
              <w:rPr>
                <w:spacing w:val="-5"/>
              </w:rPr>
              <w:t xml:space="preserve"> </w:t>
            </w:r>
            <w:r>
              <w:t>technologie</w:t>
            </w:r>
            <w:r>
              <w:rPr>
                <w:spacing w:val="-7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budownictwie</w:t>
            </w:r>
          </w:p>
        </w:tc>
      </w:tr>
      <w:tr w:rsidR="00DD2614" w14:paraId="30EC652C" w14:textId="77777777">
        <w:trPr>
          <w:trHeight w:val="818"/>
        </w:trPr>
        <w:tc>
          <w:tcPr>
            <w:tcW w:w="9631" w:type="dxa"/>
          </w:tcPr>
          <w:p w14:paraId="75FAC88B" w14:textId="77777777" w:rsidR="00DD2614" w:rsidRDefault="00000000">
            <w:pPr>
              <w:pStyle w:val="TableParagraph"/>
              <w:spacing w:line="276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DD2614" w14:paraId="1A6C8D52" w14:textId="77777777">
        <w:trPr>
          <w:trHeight w:val="925"/>
        </w:trPr>
        <w:tc>
          <w:tcPr>
            <w:tcW w:w="9631" w:type="dxa"/>
          </w:tcPr>
          <w:p w14:paraId="77F21961" w14:textId="77777777" w:rsidR="00DD2614" w:rsidRDefault="00000000">
            <w:pPr>
              <w:pStyle w:val="TableParagraph"/>
              <w:spacing w:line="273" w:lineRule="auto"/>
            </w:pPr>
            <w:r>
              <w:t>- Zna zasady BHP obowiązujące w budownictwie. - Zna zasady BHP obowiązujące w obszarze stosowania niskoemisyjnych</w:t>
            </w:r>
            <w:r>
              <w:rPr>
                <w:spacing w:val="-5"/>
              </w:rPr>
              <w:t xml:space="preserve"> </w:t>
            </w:r>
            <w:r>
              <w:t>technologii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budownictwie.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Umie</w:t>
            </w:r>
            <w:r>
              <w:rPr>
                <w:spacing w:val="-7"/>
              </w:rPr>
              <w:t xml:space="preserve"> </w:t>
            </w:r>
            <w:r>
              <w:t>zastosować</w:t>
            </w:r>
            <w:r>
              <w:rPr>
                <w:spacing w:val="-3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praktyce</w:t>
            </w:r>
            <w:r>
              <w:rPr>
                <w:spacing w:val="-5"/>
              </w:rPr>
              <w:t xml:space="preserve"> </w:t>
            </w:r>
            <w:r>
              <w:t>zasady</w:t>
            </w:r>
            <w:r>
              <w:rPr>
                <w:spacing w:val="-3"/>
              </w:rPr>
              <w:t xml:space="preserve"> </w:t>
            </w:r>
            <w:r>
              <w:t>BHP</w:t>
            </w:r>
            <w:r>
              <w:rPr>
                <w:spacing w:val="-5"/>
              </w:rPr>
              <w:t xml:space="preserve"> </w:t>
            </w:r>
            <w:r>
              <w:t>obowiązujące</w:t>
            </w:r>
            <w:r>
              <w:rPr>
                <w:spacing w:val="-3"/>
              </w:rPr>
              <w:t xml:space="preserve"> </w:t>
            </w:r>
            <w:r>
              <w:t>w</w:t>
            </w:r>
          </w:p>
          <w:p w14:paraId="1DC49A9F" w14:textId="77777777" w:rsidR="00DD2614" w:rsidRDefault="00000000">
            <w:pPr>
              <w:pStyle w:val="TableParagraph"/>
              <w:spacing w:before="3"/>
            </w:pPr>
            <w:r>
              <w:t>budownictwie.</w:t>
            </w:r>
            <w:r>
              <w:rPr>
                <w:spacing w:val="-7"/>
              </w:rPr>
              <w:t xml:space="preserve"> </w:t>
            </w:r>
            <w:r>
              <w:t>Umie</w:t>
            </w:r>
            <w:r>
              <w:rPr>
                <w:spacing w:val="-4"/>
              </w:rPr>
              <w:t xml:space="preserve"> </w:t>
            </w:r>
            <w:r>
              <w:t>zastosować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praktyce</w:t>
            </w:r>
            <w:r>
              <w:rPr>
                <w:spacing w:val="-3"/>
              </w:rPr>
              <w:t xml:space="preserve"> </w:t>
            </w:r>
            <w:r>
              <w:t>zasady</w:t>
            </w:r>
            <w:r>
              <w:rPr>
                <w:spacing w:val="-4"/>
              </w:rPr>
              <w:t xml:space="preserve"> </w:t>
            </w:r>
            <w:r>
              <w:t>BHP</w:t>
            </w:r>
            <w:r>
              <w:rPr>
                <w:spacing w:val="-4"/>
              </w:rPr>
              <w:t xml:space="preserve"> </w:t>
            </w:r>
            <w:r>
              <w:t>obowiązujące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obszarze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stosowania</w:t>
            </w:r>
          </w:p>
        </w:tc>
      </w:tr>
    </w:tbl>
    <w:p w14:paraId="5176482C" w14:textId="77777777" w:rsidR="00DD2614" w:rsidRDefault="00DD2614">
      <w:pPr>
        <w:pStyle w:val="TableParagraph"/>
        <w:sectPr w:rsidR="00DD2614">
          <w:pgSz w:w="11910" w:h="16840"/>
          <w:pgMar w:top="560" w:right="992" w:bottom="1840" w:left="992" w:header="0" w:footer="1651" w:gutter="0"/>
          <w:cols w:space="708"/>
        </w:sectPr>
      </w:pPr>
    </w:p>
    <w:p w14:paraId="41BBA177" w14:textId="77777777" w:rsidR="00DD2614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66464" behindDoc="1" locked="0" layoutInCell="1" allowOverlap="1" wp14:anchorId="4FE8FC92" wp14:editId="382E48C1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2E3822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462C4B64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2C550968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55569899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7628F9CC" w14:textId="77777777" w:rsidR="00DD2614" w:rsidRDefault="00DD2614">
      <w:pPr>
        <w:pStyle w:val="Tekstpodstawowy"/>
        <w:spacing w:before="225"/>
        <w:rPr>
          <w:rFonts w:ascii="Calibri Light"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DD2614" w14:paraId="3F8ACEF2" w14:textId="77777777">
        <w:trPr>
          <w:trHeight w:val="1434"/>
        </w:trPr>
        <w:tc>
          <w:tcPr>
            <w:tcW w:w="9631" w:type="dxa"/>
          </w:tcPr>
          <w:p w14:paraId="1D040D9C" w14:textId="77777777" w:rsidR="00DD2614" w:rsidRDefault="00000000">
            <w:pPr>
              <w:pStyle w:val="TableParagraph"/>
              <w:spacing w:line="276" w:lineRule="auto"/>
            </w:pPr>
            <w:r>
              <w:t>niskoemisyjnych technologii w budownictwie - Potrafi posiadaną wiedzę i umiejętności przekazać współpracownikom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poziomie</w:t>
            </w:r>
            <w:r>
              <w:rPr>
                <w:spacing w:val="-3"/>
              </w:rPr>
              <w:t xml:space="preserve"> </w:t>
            </w:r>
            <w:r>
              <w:t>brygady.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Potrafi</w:t>
            </w:r>
            <w:r>
              <w:rPr>
                <w:spacing w:val="-3"/>
              </w:rPr>
              <w:t xml:space="preserve"> </w:t>
            </w:r>
            <w:r>
              <w:t>kreatywnie,</w:t>
            </w:r>
            <w:r>
              <w:rPr>
                <w:spacing w:val="-3"/>
              </w:rPr>
              <w:t xml:space="preserve"> </w:t>
            </w:r>
            <w:r>
              <w:t>samodzielnie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zespole,</w:t>
            </w:r>
            <w:r>
              <w:rPr>
                <w:spacing w:val="-6"/>
              </w:rPr>
              <w:t xml:space="preserve"> </w:t>
            </w:r>
            <w:r>
              <w:t>dostosowywać zasady BHP do określonych sytuacji wykraczających poza standardowy obszar stosowania zasad BHP w praktyce budowlanej.</w:t>
            </w:r>
          </w:p>
        </w:tc>
      </w:tr>
      <w:tr w:rsidR="00DD2614" w14:paraId="57389B16" w14:textId="77777777">
        <w:trPr>
          <w:trHeight w:val="508"/>
        </w:trPr>
        <w:tc>
          <w:tcPr>
            <w:tcW w:w="9631" w:type="dxa"/>
          </w:tcPr>
          <w:p w14:paraId="4B31F95F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DD2614" w14:paraId="40044594" w14:textId="77777777">
        <w:trPr>
          <w:trHeight w:val="510"/>
        </w:trPr>
        <w:tc>
          <w:tcPr>
            <w:tcW w:w="9631" w:type="dxa"/>
          </w:tcPr>
          <w:p w14:paraId="31A27236" w14:textId="77777777" w:rsidR="00DD2614" w:rsidRDefault="00000000">
            <w:pPr>
              <w:pStyle w:val="TableParagraph"/>
              <w:spacing w:before="1"/>
              <w:ind w:left="161"/>
            </w:pPr>
            <w:r>
              <w:t>Patrz</w:t>
            </w:r>
            <w:r>
              <w:rPr>
                <w:spacing w:val="-5"/>
              </w:rPr>
              <w:t xml:space="preserve"> </w:t>
            </w:r>
            <w:r>
              <w:t>moduł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cyfrowy</w:t>
            </w:r>
          </w:p>
        </w:tc>
      </w:tr>
      <w:tr w:rsidR="00DD2614" w14:paraId="0DBFF4AB" w14:textId="77777777">
        <w:trPr>
          <w:trHeight w:val="508"/>
        </w:trPr>
        <w:tc>
          <w:tcPr>
            <w:tcW w:w="9631" w:type="dxa"/>
          </w:tcPr>
          <w:p w14:paraId="7EEE0EEF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-2"/>
              </w:rPr>
              <w:t xml:space="preserve"> ekologiczną:</w:t>
            </w:r>
          </w:p>
        </w:tc>
      </w:tr>
      <w:tr w:rsidR="00DD2614" w14:paraId="365C4458" w14:textId="77777777">
        <w:trPr>
          <w:trHeight w:val="818"/>
        </w:trPr>
        <w:tc>
          <w:tcPr>
            <w:tcW w:w="9631" w:type="dxa"/>
          </w:tcPr>
          <w:p w14:paraId="1819F1C1" w14:textId="77777777" w:rsidR="00DD2614" w:rsidRDefault="00000000">
            <w:pPr>
              <w:pStyle w:val="TableParagraph"/>
              <w:spacing w:line="276" w:lineRule="auto"/>
              <w:ind w:right="122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moduł:</w:t>
            </w:r>
            <w:r>
              <w:rPr>
                <w:spacing w:val="-5"/>
              </w:rPr>
              <w:t xml:space="preserve"> </w:t>
            </w:r>
            <w:r>
              <w:t>Przetwarzanie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powtórne</w:t>
            </w:r>
            <w:r>
              <w:rPr>
                <w:spacing w:val="-4"/>
              </w:rPr>
              <w:t xml:space="preserve"> </w:t>
            </w:r>
            <w:r>
              <w:t>użycie</w:t>
            </w:r>
            <w:r>
              <w:rPr>
                <w:spacing w:val="-6"/>
              </w:rPr>
              <w:t xml:space="preserve"> </w:t>
            </w:r>
            <w:r>
              <w:t>materiałów</w:t>
            </w:r>
            <w:r>
              <w:rPr>
                <w:spacing w:val="-3"/>
              </w:rPr>
              <w:t xml:space="preserve"> </w:t>
            </w:r>
            <w:r>
              <w:t>oraz</w:t>
            </w:r>
            <w:r>
              <w:rPr>
                <w:spacing w:val="-5"/>
              </w:rPr>
              <w:t xml:space="preserve"> </w:t>
            </w:r>
            <w:r>
              <w:t>materiały</w:t>
            </w:r>
            <w:r>
              <w:rPr>
                <w:spacing w:val="-3"/>
              </w:rPr>
              <w:t xml:space="preserve"> </w:t>
            </w:r>
            <w:r>
              <w:t>niskoemisyjne</w:t>
            </w:r>
            <w:r>
              <w:rPr>
                <w:spacing w:val="-4"/>
              </w:rPr>
              <w:t xml:space="preserve"> </w:t>
            </w:r>
            <w:r>
              <w:t>(tzw. umiejętności zielone, kształcenie w zakresie przepisów dot. recyklingu)</w:t>
            </w:r>
          </w:p>
        </w:tc>
      </w:tr>
      <w:tr w:rsidR="00DD2614" w14:paraId="2DB2FA24" w14:textId="77777777">
        <w:trPr>
          <w:trHeight w:val="2344"/>
        </w:trPr>
        <w:tc>
          <w:tcPr>
            <w:tcW w:w="9631" w:type="dxa"/>
          </w:tcPr>
          <w:p w14:paraId="0CB6A589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55F929C6" w14:textId="77777777" w:rsidR="00DD2614" w:rsidRDefault="00000000">
            <w:pPr>
              <w:pStyle w:val="TableParagraph"/>
              <w:spacing w:before="240"/>
            </w:pPr>
            <w:r>
              <w:t>Energooszczędność</w:t>
            </w:r>
            <w:r>
              <w:rPr>
                <w:spacing w:val="-8"/>
              </w:rPr>
              <w:t xml:space="preserve"> </w:t>
            </w:r>
            <w:r>
              <w:t>budynków</w:t>
            </w:r>
            <w:r>
              <w:rPr>
                <w:spacing w:val="-8"/>
              </w:rPr>
              <w:t xml:space="preserve"> </w:t>
            </w:r>
            <w:r>
              <w:t>w</w:t>
            </w:r>
            <w:r>
              <w:rPr>
                <w:spacing w:val="-7"/>
              </w:rPr>
              <w:t xml:space="preserve"> </w:t>
            </w:r>
            <w:r>
              <w:t>aktualnych</w:t>
            </w:r>
            <w:r>
              <w:rPr>
                <w:spacing w:val="-7"/>
              </w:rPr>
              <w:t xml:space="preserve"> </w:t>
            </w:r>
            <w:r>
              <w:t>przepisach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prawa</w:t>
            </w:r>
          </w:p>
          <w:p w14:paraId="52C462D3" w14:textId="77777777" w:rsidR="00DD2614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27"/>
              </w:tabs>
              <w:spacing w:before="240" w:line="276" w:lineRule="auto"/>
              <w:ind w:right="100" w:firstLine="0"/>
            </w:pPr>
            <w:r>
              <w:t>Akty</w:t>
            </w:r>
            <w:r>
              <w:rPr>
                <w:spacing w:val="-5"/>
              </w:rPr>
              <w:t xml:space="preserve"> </w:t>
            </w:r>
            <w:r>
              <w:t>prawne</w:t>
            </w:r>
            <w:r>
              <w:rPr>
                <w:spacing w:val="-5"/>
              </w:rPr>
              <w:t xml:space="preserve"> </w:t>
            </w:r>
            <w:r>
              <w:t>obowiązujące</w:t>
            </w:r>
            <w:r>
              <w:rPr>
                <w:spacing w:val="-3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Unii</w:t>
            </w:r>
            <w:r>
              <w:rPr>
                <w:spacing w:val="-4"/>
              </w:rPr>
              <w:t xml:space="preserve"> </w:t>
            </w:r>
            <w:r>
              <w:t>Europejskiej</w:t>
            </w:r>
            <w:r>
              <w:rPr>
                <w:spacing w:val="-3"/>
              </w:rPr>
              <w:t xml:space="preserve"> </w:t>
            </w:r>
            <w:r>
              <w:t>dotyczące</w:t>
            </w:r>
            <w:r>
              <w:rPr>
                <w:spacing w:val="-3"/>
              </w:rPr>
              <w:t xml:space="preserve"> </w:t>
            </w:r>
            <w:r>
              <w:t>niskoemisyjnych</w:t>
            </w:r>
            <w:r>
              <w:rPr>
                <w:spacing w:val="-6"/>
              </w:rPr>
              <w:t xml:space="preserve"> </w:t>
            </w:r>
            <w:r>
              <w:t>technologii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budownictwie</w:t>
            </w:r>
            <w:r>
              <w:rPr>
                <w:spacing w:val="-3"/>
              </w:rPr>
              <w:t xml:space="preserve"> </w:t>
            </w:r>
            <w:r>
              <w:t>i kierunki zmian.</w:t>
            </w:r>
          </w:p>
          <w:p w14:paraId="531026F2" w14:textId="77777777" w:rsidR="00DD2614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27"/>
              </w:tabs>
              <w:spacing w:before="201"/>
              <w:ind w:left="227" w:hanging="117"/>
            </w:pPr>
            <w:r>
              <w:t>Krajowe</w:t>
            </w:r>
            <w:r>
              <w:rPr>
                <w:spacing w:val="-8"/>
              </w:rPr>
              <w:t xml:space="preserve"> </w:t>
            </w:r>
            <w:r>
              <w:t>akty</w:t>
            </w:r>
            <w:r>
              <w:rPr>
                <w:spacing w:val="-6"/>
              </w:rPr>
              <w:t xml:space="preserve"> </w:t>
            </w:r>
            <w:r>
              <w:t>prawne</w:t>
            </w:r>
            <w:r>
              <w:rPr>
                <w:spacing w:val="-6"/>
              </w:rPr>
              <w:t xml:space="preserve"> </w:t>
            </w:r>
            <w:r>
              <w:t>dotyczące</w:t>
            </w:r>
            <w:r>
              <w:rPr>
                <w:spacing w:val="-8"/>
              </w:rPr>
              <w:t xml:space="preserve"> </w:t>
            </w:r>
            <w:r>
              <w:t>niskoemisyjnych</w:t>
            </w:r>
            <w:r>
              <w:rPr>
                <w:spacing w:val="-6"/>
              </w:rPr>
              <w:t xml:space="preserve"> </w:t>
            </w:r>
            <w:r>
              <w:t>technologii</w:t>
            </w:r>
            <w:r>
              <w:rPr>
                <w:spacing w:val="-7"/>
              </w:rPr>
              <w:t xml:space="preserve"> </w:t>
            </w:r>
            <w:r>
              <w:t>w</w:t>
            </w:r>
            <w:r>
              <w:rPr>
                <w:spacing w:val="-8"/>
              </w:rPr>
              <w:t xml:space="preserve"> </w:t>
            </w:r>
            <w:r>
              <w:t>budownictwie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kierunki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zmian.</w:t>
            </w:r>
          </w:p>
        </w:tc>
      </w:tr>
      <w:tr w:rsidR="00DD2614" w14:paraId="2E2B8F6B" w14:textId="77777777">
        <w:trPr>
          <w:trHeight w:val="815"/>
        </w:trPr>
        <w:tc>
          <w:tcPr>
            <w:tcW w:w="9631" w:type="dxa"/>
          </w:tcPr>
          <w:p w14:paraId="463303F4" w14:textId="77777777" w:rsidR="00DD2614" w:rsidRDefault="00000000">
            <w:pPr>
              <w:pStyle w:val="TableParagraph"/>
              <w:spacing w:line="276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DD2614" w14:paraId="5582F51C" w14:textId="77777777">
        <w:trPr>
          <w:trHeight w:val="2363"/>
        </w:trPr>
        <w:tc>
          <w:tcPr>
            <w:tcW w:w="9631" w:type="dxa"/>
          </w:tcPr>
          <w:p w14:paraId="5829C54D" w14:textId="77777777" w:rsidR="00DD2614" w:rsidRDefault="00000000">
            <w:pPr>
              <w:pStyle w:val="TableParagraph"/>
              <w:spacing w:before="1" w:line="276" w:lineRule="auto"/>
              <w:ind w:right="122"/>
            </w:pPr>
            <w:r>
              <w:t>- Zna definicję i zakres stosowania pojęcia niskoemisyjnych technologii w budownictwie. - Zna przepisy prawne</w:t>
            </w:r>
            <w:r>
              <w:rPr>
                <w:spacing w:val="-3"/>
              </w:rPr>
              <w:t xml:space="preserve"> </w:t>
            </w:r>
            <w:r>
              <w:t>dotyczące</w:t>
            </w:r>
            <w:r>
              <w:rPr>
                <w:spacing w:val="-2"/>
              </w:rPr>
              <w:t xml:space="preserve"> </w:t>
            </w:r>
            <w:r>
              <w:t>niskoemisyjnych</w:t>
            </w:r>
            <w:r>
              <w:rPr>
                <w:spacing w:val="-6"/>
              </w:rPr>
              <w:t xml:space="preserve"> </w:t>
            </w:r>
            <w:r>
              <w:t>technologii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budownictwie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Umie</w:t>
            </w:r>
            <w:r>
              <w:rPr>
                <w:spacing w:val="-3"/>
              </w:rPr>
              <w:t xml:space="preserve"> </w:t>
            </w:r>
            <w:r>
              <w:t>zastosować</w:t>
            </w:r>
            <w:r>
              <w:rPr>
                <w:spacing w:val="-3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praktyce</w:t>
            </w:r>
            <w:r>
              <w:rPr>
                <w:spacing w:val="-2"/>
              </w:rPr>
              <w:t xml:space="preserve"> </w:t>
            </w:r>
            <w:r>
              <w:t>definicję</w:t>
            </w:r>
            <w:r>
              <w:rPr>
                <w:spacing w:val="-3"/>
              </w:rPr>
              <w:t xml:space="preserve"> </w:t>
            </w:r>
            <w:r>
              <w:t>i zakres pojęcia niskoemisyjnych technologii w budownictwie. - Umie zastosować w praktyce budowlanej przepisy prawne dotyczące niskoemisyjnych technologii w budownictwie. - Potrafi przekazać posiadaną wiedzę i umiejętności współpracownikom na poziomie brygady. - Potrafi kreatywnie, samodzielnie i grupie, rozwiązywać bieżące zagadnienia i problemy związane z praktycznym zastosowaniem na placu budowy przepisów dotyczących niskoemisyjnych technologii w budownictwie.</w:t>
            </w:r>
          </w:p>
        </w:tc>
      </w:tr>
      <w:tr w:rsidR="00DD2614" w14:paraId="18ADFBC0" w14:textId="77777777">
        <w:trPr>
          <w:trHeight w:val="508"/>
        </w:trPr>
        <w:tc>
          <w:tcPr>
            <w:tcW w:w="9631" w:type="dxa"/>
          </w:tcPr>
          <w:p w14:paraId="1C0220B8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DD2614" w14:paraId="3D4139FD" w14:textId="77777777">
        <w:trPr>
          <w:trHeight w:val="509"/>
        </w:trPr>
        <w:tc>
          <w:tcPr>
            <w:tcW w:w="9631" w:type="dxa"/>
          </w:tcPr>
          <w:p w14:paraId="659FC479" w14:textId="77777777" w:rsidR="00DD2614" w:rsidRDefault="00000000">
            <w:pPr>
              <w:pStyle w:val="TableParagraph"/>
              <w:spacing w:line="268" w:lineRule="exact"/>
            </w:pPr>
            <w:r>
              <w:t>Patrz</w:t>
            </w:r>
            <w:r>
              <w:rPr>
                <w:spacing w:val="-5"/>
              </w:rPr>
              <w:t xml:space="preserve"> </w:t>
            </w:r>
            <w:r>
              <w:t>moduł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cyfrowy</w:t>
            </w:r>
          </w:p>
        </w:tc>
      </w:tr>
      <w:tr w:rsidR="00DD2614" w14:paraId="48E8F12D" w14:textId="77777777">
        <w:trPr>
          <w:trHeight w:val="508"/>
        </w:trPr>
        <w:tc>
          <w:tcPr>
            <w:tcW w:w="9631" w:type="dxa"/>
          </w:tcPr>
          <w:p w14:paraId="0A5A6532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-2"/>
              </w:rPr>
              <w:t xml:space="preserve"> ekologiczną:</w:t>
            </w:r>
          </w:p>
        </w:tc>
      </w:tr>
      <w:tr w:rsidR="00DD2614" w14:paraId="61B9D26D" w14:textId="77777777">
        <w:trPr>
          <w:trHeight w:val="818"/>
        </w:trPr>
        <w:tc>
          <w:tcPr>
            <w:tcW w:w="9631" w:type="dxa"/>
          </w:tcPr>
          <w:p w14:paraId="2B79262A" w14:textId="77777777" w:rsidR="00DD2614" w:rsidRDefault="00000000">
            <w:pPr>
              <w:pStyle w:val="TableParagraph"/>
              <w:spacing w:line="276" w:lineRule="auto"/>
              <w:ind w:right="122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moduł:</w:t>
            </w:r>
            <w:r>
              <w:rPr>
                <w:spacing w:val="-5"/>
              </w:rPr>
              <w:t xml:space="preserve"> </w:t>
            </w:r>
            <w:r>
              <w:t>Przetwarzanie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powtórne</w:t>
            </w:r>
            <w:r>
              <w:rPr>
                <w:spacing w:val="-4"/>
              </w:rPr>
              <w:t xml:space="preserve"> </w:t>
            </w:r>
            <w:r>
              <w:t>użycie</w:t>
            </w:r>
            <w:r>
              <w:rPr>
                <w:spacing w:val="-6"/>
              </w:rPr>
              <w:t xml:space="preserve"> </w:t>
            </w:r>
            <w:r>
              <w:t>materiałów</w:t>
            </w:r>
            <w:r>
              <w:rPr>
                <w:spacing w:val="-3"/>
              </w:rPr>
              <w:t xml:space="preserve"> </w:t>
            </w:r>
            <w:r>
              <w:t>oraz</w:t>
            </w:r>
            <w:r>
              <w:rPr>
                <w:spacing w:val="-5"/>
              </w:rPr>
              <w:t xml:space="preserve"> </w:t>
            </w:r>
            <w:r>
              <w:t>materiały</w:t>
            </w:r>
            <w:r>
              <w:rPr>
                <w:spacing w:val="-3"/>
              </w:rPr>
              <w:t xml:space="preserve"> </w:t>
            </w:r>
            <w:r>
              <w:t>niskoemisyjne</w:t>
            </w:r>
            <w:r>
              <w:rPr>
                <w:spacing w:val="-4"/>
              </w:rPr>
              <w:t xml:space="preserve"> </w:t>
            </w:r>
            <w:r>
              <w:t>(tzw. umiejętności zielone, kształcenie w zakresie przepisów dot. recyklingu)</w:t>
            </w:r>
          </w:p>
        </w:tc>
      </w:tr>
      <w:tr w:rsidR="00DD2614" w14:paraId="6608882C" w14:textId="77777777">
        <w:trPr>
          <w:trHeight w:val="508"/>
        </w:trPr>
        <w:tc>
          <w:tcPr>
            <w:tcW w:w="9631" w:type="dxa"/>
          </w:tcPr>
          <w:p w14:paraId="30CA9024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</w:tc>
      </w:tr>
    </w:tbl>
    <w:p w14:paraId="705CEAAE" w14:textId="77777777" w:rsidR="00DD2614" w:rsidRDefault="00DD2614">
      <w:pPr>
        <w:pStyle w:val="TableParagraph"/>
        <w:spacing w:line="268" w:lineRule="exact"/>
        <w:rPr>
          <w:b/>
        </w:rPr>
        <w:sectPr w:rsidR="00DD2614">
          <w:pgSz w:w="11910" w:h="16840"/>
          <w:pgMar w:top="560" w:right="992" w:bottom="1840" w:left="992" w:header="0" w:footer="1651" w:gutter="0"/>
          <w:cols w:space="708"/>
        </w:sectPr>
      </w:pPr>
    </w:p>
    <w:p w14:paraId="37A4083A" w14:textId="77777777" w:rsidR="00DD2614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66976" behindDoc="1" locked="0" layoutInCell="1" allowOverlap="1" wp14:anchorId="62A9D42D" wp14:editId="283DA7CD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DC6C04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6528B236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6549BCDF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58DFAF7F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185C77FA" w14:textId="77777777" w:rsidR="00DD2614" w:rsidRDefault="00DD2614">
      <w:pPr>
        <w:pStyle w:val="Tekstpodstawowy"/>
        <w:spacing w:before="225"/>
        <w:rPr>
          <w:rFonts w:ascii="Calibri Light"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DD2614" w14:paraId="31595C98" w14:textId="77777777">
        <w:trPr>
          <w:trHeight w:val="1326"/>
        </w:trPr>
        <w:tc>
          <w:tcPr>
            <w:tcW w:w="9631" w:type="dxa"/>
          </w:tcPr>
          <w:p w14:paraId="2E736752" w14:textId="77777777" w:rsidR="00DD2614" w:rsidRDefault="00000000">
            <w:pPr>
              <w:pStyle w:val="TableParagraph"/>
              <w:spacing w:line="268" w:lineRule="exact"/>
            </w:pPr>
            <w:r>
              <w:t>Istota</w:t>
            </w:r>
            <w:r>
              <w:rPr>
                <w:spacing w:val="-13"/>
              </w:rPr>
              <w:t xml:space="preserve"> </w:t>
            </w:r>
            <w:r>
              <w:t>budownictwa</w:t>
            </w:r>
            <w:r>
              <w:rPr>
                <w:spacing w:val="-7"/>
              </w:rPr>
              <w:t xml:space="preserve"> </w:t>
            </w:r>
            <w:r>
              <w:t>zrównoważonego,</w:t>
            </w:r>
            <w:r>
              <w:rPr>
                <w:spacing w:val="-8"/>
              </w:rPr>
              <w:t xml:space="preserve"> </w:t>
            </w:r>
            <w:r>
              <w:t>energooszczędnego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niskoemisyjnego</w:t>
            </w:r>
          </w:p>
          <w:p w14:paraId="1C4F82CB" w14:textId="77777777" w:rsidR="00DD2614" w:rsidRDefault="00000000">
            <w:pPr>
              <w:pStyle w:val="TableParagraph"/>
              <w:spacing w:before="240" w:line="276" w:lineRule="auto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t>Definicja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zakres</w:t>
            </w:r>
            <w:r>
              <w:rPr>
                <w:spacing w:val="-2"/>
              </w:rPr>
              <w:t xml:space="preserve"> </w:t>
            </w:r>
            <w:r>
              <w:t>pojęcia</w:t>
            </w:r>
            <w:r>
              <w:rPr>
                <w:spacing w:val="-5"/>
              </w:rPr>
              <w:t xml:space="preserve"> </w:t>
            </w:r>
            <w:r>
              <w:t>niskoemisyjnych</w:t>
            </w:r>
            <w:r>
              <w:rPr>
                <w:spacing w:val="-6"/>
              </w:rPr>
              <w:t xml:space="preserve"> </w:t>
            </w:r>
            <w:r>
              <w:t>technologii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budownictwie</w:t>
            </w:r>
            <w:r>
              <w:rPr>
                <w:spacing w:val="-3"/>
              </w:rPr>
              <w:t xml:space="preserve"> </w:t>
            </w:r>
            <w:r>
              <w:t>niskoemisyjnych</w:t>
            </w:r>
            <w:r>
              <w:rPr>
                <w:spacing w:val="-6"/>
              </w:rPr>
              <w:t xml:space="preserve"> </w:t>
            </w:r>
            <w:r>
              <w:t>technologii</w:t>
            </w:r>
            <w:r>
              <w:rPr>
                <w:spacing w:val="-6"/>
              </w:rPr>
              <w:t xml:space="preserve"> </w:t>
            </w:r>
            <w:r>
              <w:t xml:space="preserve">w </w:t>
            </w:r>
            <w:r>
              <w:rPr>
                <w:spacing w:val="-2"/>
              </w:rPr>
              <w:t>budownictwie.</w:t>
            </w:r>
          </w:p>
        </w:tc>
      </w:tr>
      <w:tr w:rsidR="00DD2614" w14:paraId="1CC24CB6" w14:textId="77777777">
        <w:trPr>
          <w:trHeight w:val="817"/>
        </w:trPr>
        <w:tc>
          <w:tcPr>
            <w:tcW w:w="9631" w:type="dxa"/>
          </w:tcPr>
          <w:p w14:paraId="4C420B8F" w14:textId="77777777" w:rsidR="00DD2614" w:rsidRDefault="00000000">
            <w:pPr>
              <w:pStyle w:val="TableParagraph"/>
              <w:spacing w:line="276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DD2614" w14:paraId="7F4DD5C2" w14:textId="77777777">
        <w:trPr>
          <w:trHeight w:val="2671"/>
        </w:trPr>
        <w:tc>
          <w:tcPr>
            <w:tcW w:w="9631" w:type="dxa"/>
          </w:tcPr>
          <w:p w14:paraId="65059AD6" w14:textId="77777777" w:rsidR="00DD2614" w:rsidRDefault="00000000">
            <w:pPr>
              <w:pStyle w:val="TableParagraph"/>
              <w:spacing w:line="276" w:lineRule="auto"/>
              <w:ind w:right="122"/>
            </w:pPr>
            <w:r>
              <w:t>- Zna istotę i ma wiedzę w zakresie budownictwa zrównoważonego, energooszczędnego i niskoemisyjnego. - Umie zastosować posiadaną wiedzę w zakresie istoty i podstawowych informacji w obszarze budownictwa zrównoważonego, energooszczędnego i niskoemisyjnego. - Potrafi przekazać posiadaną</w:t>
            </w:r>
            <w:r>
              <w:rPr>
                <w:spacing w:val="-2"/>
              </w:rPr>
              <w:t xml:space="preserve"> </w:t>
            </w:r>
            <w:r>
              <w:t>wiedzę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umiejętności</w:t>
            </w:r>
            <w:r>
              <w:rPr>
                <w:spacing w:val="-4"/>
              </w:rPr>
              <w:t xml:space="preserve"> </w:t>
            </w:r>
            <w:r>
              <w:t>współpracownikom</w:t>
            </w:r>
            <w:r>
              <w:rPr>
                <w:spacing w:val="-4"/>
              </w:rPr>
              <w:t xml:space="preserve"> </w:t>
            </w:r>
            <w:r>
              <w:t>na</w:t>
            </w:r>
            <w:r>
              <w:rPr>
                <w:spacing w:val="-2"/>
              </w:rPr>
              <w:t xml:space="preserve"> </w:t>
            </w:r>
            <w:r>
              <w:t>poziomie</w:t>
            </w:r>
            <w:r>
              <w:rPr>
                <w:spacing w:val="-5"/>
              </w:rPr>
              <w:t xml:space="preserve"> </w:t>
            </w:r>
            <w:r>
              <w:t>brygady. -</w:t>
            </w:r>
            <w:r>
              <w:rPr>
                <w:spacing w:val="-5"/>
              </w:rPr>
              <w:t xml:space="preserve"> </w:t>
            </w:r>
            <w:r>
              <w:t>Potrafi</w:t>
            </w:r>
            <w:r>
              <w:rPr>
                <w:spacing w:val="-2"/>
              </w:rPr>
              <w:t xml:space="preserve"> </w:t>
            </w:r>
            <w:r>
              <w:t>kierować</w:t>
            </w:r>
            <w:r>
              <w:rPr>
                <w:spacing w:val="-4"/>
              </w:rPr>
              <w:t xml:space="preserve"> </w:t>
            </w:r>
            <w:r>
              <w:t>brygadą</w:t>
            </w:r>
            <w:r>
              <w:rPr>
                <w:spacing w:val="-4"/>
              </w:rPr>
              <w:t xml:space="preserve"> </w:t>
            </w:r>
            <w:r>
              <w:t>w zakresie istoty i podstawowych informacji w obszarze budownictwa zrównoważonego,</w:t>
            </w:r>
          </w:p>
          <w:p w14:paraId="2311F0D7" w14:textId="77777777" w:rsidR="00DD2614" w:rsidRDefault="00000000">
            <w:pPr>
              <w:pStyle w:val="TableParagraph"/>
              <w:spacing w:line="276" w:lineRule="auto"/>
            </w:pPr>
            <w:r>
              <w:t>energooszczędnego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niskoemisyjnego.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Potrafi</w:t>
            </w:r>
            <w:r>
              <w:rPr>
                <w:spacing w:val="-4"/>
              </w:rPr>
              <w:t xml:space="preserve"> </w:t>
            </w:r>
            <w:r>
              <w:t>samodzielnie</w:t>
            </w:r>
            <w:r>
              <w:rPr>
                <w:spacing w:val="-3"/>
              </w:rPr>
              <w:t xml:space="preserve"> </w:t>
            </w:r>
            <w:r>
              <w:t>uzupełniać</w:t>
            </w:r>
            <w:r>
              <w:rPr>
                <w:spacing w:val="-3"/>
              </w:rPr>
              <w:t xml:space="preserve"> </w:t>
            </w:r>
            <w:r>
              <w:t>posiadaną</w:t>
            </w:r>
            <w:r>
              <w:rPr>
                <w:spacing w:val="-3"/>
              </w:rPr>
              <w:t xml:space="preserve"> </w:t>
            </w:r>
            <w:r>
              <w:t>wiedzę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posiadaną wiedzę w zakresie istoty i podstawowych informacji w obszarze budownictwa zrównoważonego,</w:t>
            </w:r>
          </w:p>
          <w:p w14:paraId="02512D91" w14:textId="77777777" w:rsidR="00DD2614" w:rsidRDefault="00000000">
            <w:pPr>
              <w:pStyle w:val="TableParagraph"/>
            </w:pPr>
            <w:r>
              <w:t>energooszczędnego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niskoemisyjnego.</w:t>
            </w:r>
          </w:p>
        </w:tc>
      </w:tr>
      <w:tr w:rsidR="00DD2614" w14:paraId="0EA9752E" w14:textId="77777777">
        <w:trPr>
          <w:trHeight w:val="508"/>
        </w:trPr>
        <w:tc>
          <w:tcPr>
            <w:tcW w:w="9631" w:type="dxa"/>
          </w:tcPr>
          <w:p w14:paraId="680E7B9F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DD2614" w14:paraId="45499FED" w14:textId="77777777">
        <w:trPr>
          <w:trHeight w:val="508"/>
        </w:trPr>
        <w:tc>
          <w:tcPr>
            <w:tcW w:w="9631" w:type="dxa"/>
          </w:tcPr>
          <w:p w14:paraId="16012733" w14:textId="77777777" w:rsidR="00DD2614" w:rsidRDefault="00000000">
            <w:pPr>
              <w:pStyle w:val="TableParagraph"/>
              <w:spacing w:line="268" w:lineRule="exact"/>
              <w:ind w:left="161"/>
            </w:pPr>
            <w:r>
              <w:t>Patrz</w:t>
            </w:r>
            <w:r>
              <w:rPr>
                <w:spacing w:val="-5"/>
              </w:rPr>
              <w:t xml:space="preserve"> </w:t>
            </w:r>
            <w:r>
              <w:t>moduł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cyfrowy</w:t>
            </w:r>
          </w:p>
        </w:tc>
      </w:tr>
      <w:tr w:rsidR="00DD2614" w14:paraId="0B2ECF75" w14:textId="77777777">
        <w:trPr>
          <w:trHeight w:val="508"/>
        </w:trPr>
        <w:tc>
          <w:tcPr>
            <w:tcW w:w="9631" w:type="dxa"/>
          </w:tcPr>
          <w:p w14:paraId="34891D1E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-2"/>
              </w:rPr>
              <w:t xml:space="preserve"> ekologiczną:</w:t>
            </w:r>
          </w:p>
        </w:tc>
      </w:tr>
      <w:tr w:rsidR="00DD2614" w14:paraId="3C3265F2" w14:textId="77777777">
        <w:trPr>
          <w:trHeight w:val="818"/>
        </w:trPr>
        <w:tc>
          <w:tcPr>
            <w:tcW w:w="9631" w:type="dxa"/>
          </w:tcPr>
          <w:p w14:paraId="1DD980E4" w14:textId="77777777" w:rsidR="00DD2614" w:rsidRDefault="00000000">
            <w:pPr>
              <w:pStyle w:val="TableParagraph"/>
              <w:spacing w:line="276" w:lineRule="auto"/>
              <w:ind w:right="122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moduł:</w:t>
            </w:r>
            <w:r>
              <w:rPr>
                <w:spacing w:val="-5"/>
              </w:rPr>
              <w:t xml:space="preserve"> </w:t>
            </w:r>
            <w:r>
              <w:t>Przetwarzanie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powtórne</w:t>
            </w:r>
            <w:r>
              <w:rPr>
                <w:spacing w:val="-4"/>
              </w:rPr>
              <w:t xml:space="preserve"> </w:t>
            </w:r>
            <w:r>
              <w:t>użycie</w:t>
            </w:r>
            <w:r>
              <w:rPr>
                <w:spacing w:val="-6"/>
              </w:rPr>
              <w:t xml:space="preserve"> </w:t>
            </w:r>
            <w:r>
              <w:t>materiałów</w:t>
            </w:r>
            <w:r>
              <w:rPr>
                <w:spacing w:val="-3"/>
              </w:rPr>
              <w:t xml:space="preserve"> </w:t>
            </w:r>
            <w:r>
              <w:t>oraz</w:t>
            </w:r>
            <w:r>
              <w:rPr>
                <w:spacing w:val="-5"/>
              </w:rPr>
              <w:t xml:space="preserve"> </w:t>
            </w:r>
            <w:r>
              <w:t>materiały</w:t>
            </w:r>
            <w:r>
              <w:rPr>
                <w:spacing w:val="-3"/>
              </w:rPr>
              <w:t xml:space="preserve"> </w:t>
            </w:r>
            <w:r>
              <w:t>niskoemisyjne</w:t>
            </w:r>
            <w:r>
              <w:rPr>
                <w:spacing w:val="-4"/>
              </w:rPr>
              <w:t xml:space="preserve"> </w:t>
            </w:r>
            <w:r>
              <w:t>(tzw. umiejętności zielone, kształcenie w zakresie przepisów dot. recyklingu)</w:t>
            </w:r>
          </w:p>
        </w:tc>
      </w:tr>
      <w:tr w:rsidR="00DD2614" w14:paraId="690E9933" w14:textId="77777777">
        <w:trPr>
          <w:trHeight w:val="4598"/>
        </w:trPr>
        <w:tc>
          <w:tcPr>
            <w:tcW w:w="9631" w:type="dxa"/>
          </w:tcPr>
          <w:p w14:paraId="747DDAD0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1B405EF7" w14:textId="77777777" w:rsidR="00DD2614" w:rsidRDefault="00000000">
            <w:pPr>
              <w:pStyle w:val="TableParagraph"/>
              <w:spacing w:before="240" w:line="276" w:lineRule="auto"/>
            </w:pPr>
            <w:r>
              <w:t>Minimalizacja</w:t>
            </w:r>
            <w:r>
              <w:rPr>
                <w:spacing w:val="-6"/>
              </w:rPr>
              <w:t xml:space="preserve"> </w:t>
            </w:r>
            <w:r>
              <w:t>energochłonności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robotach</w:t>
            </w:r>
            <w:r>
              <w:rPr>
                <w:spacing w:val="-3"/>
              </w:rPr>
              <w:t xml:space="preserve"> </w:t>
            </w:r>
            <w:r>
              <w:t>budowlanych</w:t>
            </w:r>
            <w:r>
              <w:rPr>
                <w:spacing w:val="-3"/>
              </w:rPr>
              <w:t xml:space="preserve"> </w:t>
            </w:r>
            <w:r>
              <w:t>poprzez</w:t>
            </w:r>
            <w:r>
              <w:rPr>
                <w:spacing w:val="-3"/>
              </w:rPr>
              <w:t xml:space="preserve"> </w:t>
            </w:r>
            <w:r>
              <w:t>zastosowanie</w:t>
            </w:r>
            <w:r>
              <w:rPr>
                <w:spacing w:val="-5"/>
              </w:rPr>
              <w:t xml:space="preserve"> </w:t>
            </w:r>
            <w:r>
              <w:t>nowoczesnych</w:t>
            </w:r>
            <w:r>
              <w:rPr>
                <w:spacing w:val="-6"/>
              </w:rPr>
              <w:t xml:space="preserve"> </w:t>
            </w:r>
            <w:r>
              <w:t>maszyn</w:t>
            </w:r>
            <w:r>
              <w:rPr>
                <w:spacing w:val="-7"/>
              </w:rPr>
              <w:t xml:space="preserve"> </w:t>
            </w:r>
            <w:r>
              <w:t xml:space="preserve">i </w:t>
            </w:r>
            <w:r>
              <w:rPr>
                <w:spacing w:val="-2"/>
              </w:rPr>
              <w:t>urządzeń</w:t>
            </w:r>
          </w:p>
          <w:p w14:paraId="0F87F7E2" w14:textId="77777777" w:rsidR="00DD2614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7"/>
              </w:tabs>
              <w:spacing w:before="201" w:line="276" w:lineRule="auto"/>
              <w:ind w:right="791" w:firstLine="0"/>
            </w:pPr>
            <w:r>
              <w:t>Bezodpadowe</w:t>
            </w:r>
            <w:r>
              <w:rPr>
                <w:spacing w:val="-3"/>
              </w:rPr>
              <w:t xml:space="preserve"> </w:t>
            </w:r>
            <w:r>
              <w:t>oraz</w:t>
            </w:r>
            <w:r>
              <w:rPr>
                <w:spacing w:val="-3"/>
              </w:rPr>
              <w:t xml:space="preserve"> </w:t>
            </w:r>
            <w:r>
              <w:t>nisko</w:t>
            </w:r>
            <w:r>
              <w:rPr>
                <w:spacing w:val="-4"/>
              </w:rPr>
              <w:t xml:space="preserve"> </w:t>
            </w:r>
            <w:r>
              <w:t>odpadowe</w:t>
            </w:r>
            <w:r>
              <w:rPr>
                <w:spacing w:val="-1"/>
              </w:rPr>
              <w:t xml:space="preserve"> </w:t>
            </w:r>
            <w:r>
              <w:t>technologie</w:t>
            </w:r>
            <w:r>
              <w:rPr>
                <w:spacing w:val="-3"/>
              </w:rPr>
              <w:t xml:space="preserve"> </w:t>
            </w:r>
            <w:r>
              <w:t>służące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obniżenia</w:t>
            </w:r>
            <w:r>
              <w:rPr>
                <w:spacing w:val="-3"/>
              </w:rPr>
              <w:t xml:space="preserve"> </w:t>
            </w:r>
            <w:r>
              <w:t>kosztów i/lub</w:t>
            </w:r>
            <w:r>
              <w:rPr>
                <w:spacing w:val="-2"/>
              </w:rPr>
              <w:t xml:space="preserve"> </w:t>
            </w:r>
            <w:r>
              <w:t>zwiększania efektywności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produkcji</w:t>
            </w:r>
            <w:r>
              <w:rPr>
                <w:spacing w:val="-5"/>
              </w:rPr>
              <w:t xml:space="preserve"> </w:t>
            </w:r>
            <w:r>
              <w:t>materiałów,</w:t>
            </w:r>
            <w:r>
              <w:rPr>
                <w:spacing w:val="-5"/>
              </w:rPr>
              <w:t xml:space="preserve"> </w:t>
            </w:r>
            <w:r>
              <w:t>wyrobów</w:t>
            </w:r>
            <w:r>
              <w:rPr>
                <w:spacing w:val="-3"/>
              </w:rPr>
              <w:t xml:space="preserve"> </w:t>
            </w:r>
            <w:r>
              <w:t>budowlanych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realizacji</w:t>
            </w:r>
            <w:r>
              <w:rPr>
                <w:spacing w:val="-4"/>
              </w:rPr>
              <w:t xml:space="preserve"> </w:t>
            </w:r>
            <w:r>
              <w:t>inwestycji</w:t>
            </w:r>
            <w:r>
              <w:rPr>
                <w:spacing w:val="-4"/>
              </w:rPr>
              <w:t xml:space="preserve"> </w:t>
            </w:r>
            <w:r>
              <w:t>budowlanych.</w:t>
            </w:r>
          </w:p>
          <w:p w14:paraId="6E3D5DE2" w14:textId="77777777" w:rsidR="00DD2614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7"/>
              </w:tabs>
              <w:spacing w:before="200" w:line="273" w:lineRule="auto"/>
              <w:ind w:right="939" w:firstLine="0"/>
            </w:pPr>
            <w:r>
              <w:t>Prefabrykowane</w:t>
            </w:r>
            <w:r>
              <w:rPr>
                <w:spacing w:val="-5"/>
              </w:rPr>
              <w:t xml:space="preserve"> </w:t>
            </w:r>
            <w:r>
              <w:t>moduły</w:t>
            </w:r>
            <w:r>
              <w:rPr>
                <w:spacing w:val="-5"/>
              </w:rPr>
              <w:t xml:space="preserve"> </w:t>
            </w:r>
            <w:r>
              <w:t>przegród</w:t>
            </w:r>
            <w:r>
              <w:rPr>
                <w:spacing w:val="-3"/>
              </w:rPr>
              <w:t xml:space="preserve"> </w:t>
            </w:r>
            <w:r>
              <w:t>budowlanych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t>wysokim</w:t>
            </w:r>
            <w:r>
              <w:rPr>
                <w:spacing w:val="-5"/>
              </w:rPr>
              <w:t xml:space="preserve"> </w:t>
            </w:r>
            <w:r>
              <w:t>oporze</w:t>
            </w:r>
            <w:r>
              <w:rPr>
                <w:spacing w:val="-5"/>
              </w:rPr>
              <w:t xml:space="preserve"> </w:t>
            </w:r>
            <w:r>
              <w:t>termicznym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niskiej</w:t>
            </w:r>
            <w:r>
              <w:rPr>
                <w:spacing w:val="-5"/>
              </w:rPr>
              <w:t xml:space="preserve"> </w:t>
            </w:r>
            <w:r>
              <w:t xml:space="preserve">energii </w:t>
            </w:r>
            <w:r>
              <w:rPr>
                <w:spacing w:val="-2"/>
              </w:rPr>
              <w:t>wbudowanej.</w:t>
            </w:r>
          </w:p>
          <w:p w14:paraId="43479D90" w14:textId="77777777" w:rsidR="00DD2614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7"/>
              </w:tabs>
              <w:spacing w:before="205" w:line="276" w:lineRule="auto"/>
              <w:ind w:right="996" w:firstLine="0"/>
            </w:pPr>
            <w:r>
              <w:t>Technologie</w:t>
            </w:r>
            <w:r>
              <w:rPr>
                <w:spacing w:val="-7"/>
              </w:rPr>
              <w:t xml:space="preserve"> </w:t>
            </w:r>
            <w:r>
              <w:t>obniżające</w:t>
            </w:r>
            <w:r>
              <w:rPr>
                <w:spacing w:val="-4"/>
              </w:rPr>
              <w:t xml:space="preserve"> </w:t>
            </w:r>
            <w:r>
              <w:t>energochłonność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pracochłonność</w:t>
            </w:r>
            <w:r>
              <w:rPr>
                <w:spacing w:val="-7"/>
              </w:rPr>
              <w:t xml:space="preserve"> </w:t>
            </w:r>
            <w:r>
              <w:t>procesu</w:t>
            </w:r>
            <w:r>
              <w:rPr>
                <w:spacing w:val="-4"/>
              </w:rPr>
              <w:t xml:space="preserve"> </w:t>
            </w:r>
            <w:r>
              <w:t>budowy</w:t>
            </w:r>
            <w:r>
              <w:rPr>
                <w:spacing w:val="-5"/>
              </w:rPr>
              <w:t xml:space="preserve"> </w:t>
            </w:r>
            <w:r>
              <w:t>oraz</w:t>
            </w:r>
            <w:r>
              <w:rPr>
                <w:spacing w:val="-5"/>
              </w:rPr>
              <w:t xml:space="preserve"> </w:t>
            </w:r>
            <w:r>
              <w:t>zwiększające bezpieczeństwo pracy.</w:t>
            </w:r>
          </w:p>
          <w:p w14:paraId="2D747DE6" w14:textId="77777777" w:rsidR="00DD2614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7"/>
              </w:tabs>
              <w:spacing w:before="200" w:line="276" w:lineRule="auto"/>
              <w:ind w:right="192" w:firstLine="0"/>
            </w:pPr>
            <w:r>
              <w:t>Urządzenia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systemy</w:t>
            </w:r>
            <w:r>
              <w:rPr>
                <w:spacing w:val="-5"/>
              </w:rPr>
              <w:t xml:space="preserve"> </w:t>
            </w:r>
            <w:r>
              <w:t>konwersji,</w:t>
            </w:r>
            <w:r>
              <w:rPr>
                <w:spacing w:val="-5"/>
              </w:rPr>
              <w:t xml:space="preserve"> </w:t>
            </w:r>
            <w:r>
              <w:t>magazynowania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wykorzystania</w:t>
            </w:r>
            <w:r>
              <w:rPr>
                <w:spacing w:val="-6"/>
              </w:rPr>
              <w:t xml:space="preserve"> </w:t>
            </w:r>
            <w:r>
              <w:t>energii</w:t>
            </w:r>
            <w:r>
              <w:rPr>
                <w:spacing w:val="-5"/>
              </w:rPr>
              <w:t xml:space="preserve"> </w:t>
            </w:r>
            <w:r>
              <w:t>odnawialnej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odpadowej</w:t>
            </w:r>
            <w:r>
              <w:rPr>
                <w:spacing w:val="-3"/>
              </w:rPr>
              <w:t xml:space="preserve"> </w:t>
            </w:r>
            <w:r>
              <w:t>wraz z urządzeniami integrującymi te systemy.</w:t>
            </w:r>
          </w:p>
        </w:tc>
      </w:tr>
    </w:tbl>
    <w:p w14:paraId="70181FA7" w14:textId="77777777" w:rsidR="00DD2614" w:rsidRDefault="00DD2614">
      <w:pPr>
        <w:pStyle w:val="TableParagraph"/>
        <w:spacing w:line="276" w:lineRule="auto"/>
        <w:sectPr w:rsidR="00DD2614">
          <w:pgSz w:w="11910" w:h="16840"/>
          <w:pgMar w:top="560" w:right="992" w:bottom="1840" w:left="992" w:header="0" w:footer="1651" w:gutter="0"/>
          <w:cols w:space="708"/>
        </w:sectPr>
      </w:pPr>
    </w:p>
    <w:p w14:paraId="6883399C" w14:textId="77777777" w:rsidR="00DD2614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67488" behindDoc="1" locked="0" layoutInCell="1" allowOverlap="1" wp14:anchorId="605B3B10" wp14:editId="26F5BB9E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45FDE7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512A2D6E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5A1DBCBC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41DE6817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0C4C147F" w14:textId="77777777" w:rsidR="00DD2614" w:rsidRDefault="00DD2614">
      <w:pPr>
        <w:pStyle w:val="Tekstpodstawowy"/>
        <w:spacing w:before="225"/>
        <w:rPr>
          <w:rFonts w:ascii="Calibri Light"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DD2614" w14:paraId="0DD7F164" w14:textId="77777777">
        <w:trPr>
          <w:trHeight w:val="1636"/>
        </w:trPr>
        <w:tc>
          <w:tcPr>
            <w:tcW w:w="9631" w:type="dxa"/>
          </w:tcPr>
          <w:p w14:paraId="5DBB1351" w14:textId="77777777" w:rsidR="00DD2614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27"/>
              </w:tabs>
              <w:spacing w:line="276" w:lineRule="auto"/>
              <w:ind w:right="286" w:firstLine="0"/>
            </w:pPr>
            <w:r>
              <w:t>Linie</w:t>
            </w:r>
            <w:r>
              <w:rPr>
                <w:spacing w:val="-4"/>
              </w:rPr>
              <w:t xml:space="preserve"> </w:t>
            </w:r>
            <w:r>
              <w:t>technologiczne,</w:t>
            </w:r>
            <w:r>
              <w:rPr>
                <w:spacing w:val="-6"/>
              </w:rPr>
              <w:t xml:space="preserve"> </w:t>
            </w:r>
            <w:r>
              <w:t>maszyny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urządzenia</w:t>
            </w:r>
            <w:r>
              <w:rPr>
                <w:spacing w:val="-4"/>
              </w:rPr>
              <w:t xml:space="preserve"> </w:t>
            </w:r>
            <w:r>
              <w:t>umożliwiające</w:t>
            </w:r>
            <w:r>
              <w:rPr>
                <w:spacing w:val="-4"/>
              </w:rPr>
              <w:t xml:space="preserve"> </w:t>
            </w:r>
            <w:r>
              <w:t>automatyzację</w:t>
            </w:r>
            <w:r>
              <w:rPr>
                <w:spacing w:val="-6"/>
              </w:rPr>
              <w:t xml:space="preserve"> </w:t>
            </w:r>
            <w:r>
              <w:t>procesów</w:t>
            </w:r>
            <w:r>
              <w:rPr>
                <w:spacing w:val="-6"/>
              </w:rPr>
              <w:t xml:space="preserve"> </w:t>
            </w:r>
            <w:r>
              <w:t>wykonywanych</w:t>
            </w:r>
            <w:r>
              <w:rPr>
                <w:spacing w:val="-4"/>
              </w:rPr>
              <w:t xml:space="preserve"> </w:t>
            </w:r>
            <w:r>
              <w:t>na placu budowy.</w:t>
            </w:r>
          </w:p>
          <w:p w14:paraId="6CE0F9B1" w14:textId="77777777" w:rsidR="00DD2614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27"/>
              </w:tabs>
              <w:spacing w:before="200" w:line="276" w:lineRule="auto"/>
              <w:ind w:right="292" w:firstLine="0"/>
            </w:pPr>
            <w:r>
              <w:t>Technologie,</w:t>
            </w:r>
            <w:r>
              <w:rPr>
                <w:spacing w:val="-6"/>
              </w:rPr>
              <w:t xml:space="preserve"> </w:t>
            </w:r>
            <w:r>
              <w:t>maszyny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urządzenia</w:t>
            </w:r>
            <w:r>
              <w:rPr>
                <w:spacing w:val="-3"/>
              </w:rPr>
              <w:t xml:space="preserve"> </w:t>
            </w:r>
            <w:r>
              <w:t>wpierających</w:t>
            </w:r>
            <w:r>
              <w:rPr>
                <w:spacing w:val="-3"/>
              </w:rPr>
              <w:t xml:space="preserve"> </w:t>
            </w:r>
            <w:r>
              <w:t>dekonstrukcję</w:t>
            </w:r>
            <w:r>
              <w:rPr>
                <w:spacing w:val="-5"/>
              </w:rPr>
              <w:t xml:space="preserve"> </w:t>
            </w:r>
            <w:r>
              <w:t>obiektu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selektywną</w:t>
            </w:r>
            <w:r>
              <w:rPr>
                <w:spacing w:val="-3"/>
              </w:rPr>
              <w:t xml:space="preserve"> </w:t>
            </w:r>
            <w:r>
              <w:t>zbiórkę</w:t>
            </w:r>
            <w:r>
              <w:rPr>
                <w:spacing w:val="-5"/>
              </w:rPr>
              <w:t xml:space="preserve"> </w:t>
            </w:r>
            <w:r>
              <w:t>odpadów na budowie.</w:t>
            </w:r>
          </w:p>
        </w:tc>
      </w:tr>
      <w:tr w:rsidR="00DD2614" w14:paraId="2C346AEC" w14:textId="77777777">
        <w:trPr>
          <w:trHeight w:val="815"/>
        </w:trPr>
        <w:tc>
          <w:tcPr>
            <w:tcW w:w="9631" w:type="dxa"/>
          </w:tcPr>
          <w:p w14:paraId="305446FF" w14:textId="77777777" w:rsidR="00DD2614" w:rsidRDefault="00000000">
            <w:pPr>
              <w:pStyle w:val="TableParagraph"/>
              <w:spacing w:line="273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DD2614" w14:paraId="105712FF" w14:textId="77777777">
        <w:trPr>
          <w:trHeight w:val="5143"/>
        </w:trPr>
        <w:tc>
          <w:tcPr>
            <w:tcW w:w="9631" w:type="dxa"/>
          </w:tcPr>
          <w:p w14:paraId="71F6A1BE" w14:textId="77777777" w:rsidR="00DD2614" w:rsidRDefault="00000000">
            <w:pPr>
              <w:pStyle w:val="TableParagraph"/>
              <w:spacing w:before="1" w:line="276" w:lineRule="auto"/>
              <w:ind w:right="122"/>
            </w:pPr>
            <w:r>
              <w:t>- Zna maszyny i urządzenia stosowane w budownictwie niskoemisyjnym i systemach energetycznych budynków stosowane w niskoemisyjnym budownictwie w zakresie materiałowym i technologicznym. - Umie odczytać parametry techniczne i dobrać do określonego zastosowania maszyny i urządzenia stosowane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budownictwie</w:t>
            </w:r>
            <w:r>
              <w:rPr>
                <w:spacing w:val="-2"/>
              </w:rPr>
              <w:t xml:space="preserve"> </w:t>
            </w:r>
            <w:r>
              <w:t>niskoemisyjnym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systemach</w:t>
            </w:r>
            <w:r>
              <w:rPr>
                <w:spacing w:val="-3"/>
              </w:rPr>
              <w:t xml:space="preserve"> </w:t>
            </w:r>
            <w:r>
              <w:t>energetycznych</w:t>
            </w:r>
            <w:r>
              <w:rPr>
                <w:spacing w:val="-2"/>
              </w:rPr>
              <w:t xml:space="preserve"> </w:t>
            </w:r>
            <w:r>
              <w:t>budynków. -</w:t>
            </w:r>
            <w:r>
              <w:rPr>
                <w:spacing w:val="-2"/>
              </w:rPr>
              <w:t xml:space="preserve"> </w:t>
            </w:r>
            <w:r>
              <w:t>Umie</w:t>
            </w:r>
            <w:r>
              <w:rPr>
                <w:spacing w:val="-2"/>
              </w:rPr>
              <w:t xml:space="preserve"> </w:t>
            </w:r>
            <w:r>
              <w:t>zastosować w praktyce monterskiej maszyny i urządzenia stosowane w budownictwie niskoemisyjnym i systemach energetycznych</w:t>
            </w:r>
            <w:r>
              <w:rPr>
                <w:spacing w:val="-3"/>
              </w:rPr>
              <w:t xml:space="preserve"> </w:t>
            </w:r>
            <w:r>
              <w:t>budynków.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Umie</w:t>
            </w:r>
            <w:r>
              <w:rPr>
                <w:spacing w:val="-3"/>
              </w:rPr>
              <w:t xml:space="preserve"> </w:t>
            </w:r>
            <w:r>
              <w:t>zastąpić</w:t>
            </w:r>
            <w:r>
              <w:rPr>
                <w:spacing w:val="-7"/>
              </w:rPr>
              <w:t xml:space="preserve"> </w:t>
            </w:r>
            <w:r>
              <w:t>maszyny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urządzenia</w:t>
            </w:r>
            <w:r>
              <w:rPr>
                <w:spacing w:val="-3"/>
              </w:rPr>
              <w:t xml:space="preserve"> </w:t>
            </w:r>
            <w:r>
              <w:t>tradycyjne</w:t>
            </w:r>
            <w:r>
              <w:rPr>
                <w:spacing w:val="-3"/>
              </w:rPr>
              <w:t xml:space="preserve"> </w:t>
            </w:r>
            <w:r>
              <w:t>nowoczesnymi</w:t>
            </w:r>
            <w:r>
              <w:rPr>
                <w:spacing w:val="-6"/>
              </w:rPr>
              <w:t xml:space="preserve"> </w:t>
            </w:r>
            <w:r>
              <w:t>maszynami</w:t>
            </w:r>
            <w:r>
              <w:rPr>
                <w:spacing w:val="-3"/>
              </w:rPr>
              <w:t xml:space="preserve"> </w:t>
            </w:r>
            <w:r>
              <w:t>i urządzeniami stosowanymi w budownictwie niskoemisyjnym i systemach energetycznych budynków. -</w:t>
            </w:r>
          </w:p>
          <w:p w14:paraId="1DA7F734" w14:textId="77777777" w:rsidR="00DD2614" w:rsidRDefault="00000000">
            <w:pPr>
              <w:pStyle w:val="TableParagraph"/>
              <w:spacing w:line="276" w:lineRule="auto"/>
              <w:ind w:right="122"/>
            </w:pPr>
            <w:r>
              <w:t>Umie</w:t>
            </w:r>
            <w:r>
              <w:rPr>
                <w:spacing w:val="-6"/>
              </w:rPr>
              <w:t xml:space="preserve"> </w:t>
            </w:r>
            <w:r>
              <w:t>przechowywać</w:t>
            </w:r>
            <w:r>
              <w:rPr>
                <w:spacing w:val="-2"/>
              </w:rPr>
              <w:t xml:space="preserve"> </w:t>
            </w:r>
            <w:r>
              <w:t>na</w:t>
            </w:r>
            <w:r>
              <w:rPr>
                <w:spacing w:val="-6"/>
              </w:rPr>
              <w:t xml:space="preserve"> </w:t>
            </w:r>
            <w:r>
              <w:t>placu</w:t>
            </w:r>
            <w:r>
              <w:rPr>
                <w:spacing w:val="-3"/>
              </w:rPr>
              <w:t xml:space="preserve"> </w:t>
            </w:r>
            <w:r>
              <w:t>budowy</w:t>
            </w:r>
            <w:r>
              <w:rPr>
                <w:spacing w:val="-6"/>
              </w:rPr>
              <w:t xml:space="preserve"> </w:t>
            </w:r>
            <w:r>
              <w:t>maszyny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urządzenia</w:t>
            </w:r>
            <w:r>
              <w:rPr>
                <w:spacing w:val="-3"/>
              </w:rPr>
              <w:t xml:space="preserve"> </w:t>
            </w:r>
            <w:r>
              <w:t>stosowane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budownictwie</w:t>
            </w:r>
            <w:r>
              <w:rPr>
                <w:spacing w:val="-3"/>
              </w:rPr>
              <w:t xml:space="preserve"> </w:t>
            </w:r>
            <w:r>
              <w:t>niskoemisyjnym i systemach energetycznych budynków. - Potrafi przekazać posiadaną wiedzę i umiejętności współpracownikom na poziomie brygady. - Potrafi kierować brygadą w celu osiągnięcia zaplanowanych</w:t>
            </w:r>
          </w:p>
          <w:p w14:paraId="4FC33F0F" w14:textId="77777777" w:rsidR="00DD2614" w:rsidRDefault="00000000">
            <w:pPr>
              <w:pStyle w:val="TableParagraph"/>
              <w:spacing w:line="276" w:lineRule="auto"/>
              <w:ind w:right="122"/>
            </w:pPr>
            <w:r>
              <w:t>efektów zastosowania nowoczesnych</w:t>
            </w:r>
            <w:r>
              <w:rPr>
                <w:spacing w:val="-2"/>
              </w:rPr>
              <w:t xml:space="preserve"> </w:t>
            </w:r>
            <w:r>
              <w:t>maszyn i</w:t>
            </w:r>
            <w:r>
              <w:rPr>
                <w:spacing w:val="-1"/>
              </w:rPr>
              <w:t xml:space="preserve"> </w:t>
            </w:r>
            <w:r>
              <w:t>urządzeń stosowanych w budownictwie</w:t>
            </w:r>
            <w:r>
              <w:rPr>
                <w:spacing w:val="-2"/>
              </w:rPr>
              <w:t xml:space="preserve"> </w:t>
            </w:r>
            <w:r>
              <w:t>niskoemisyjnym</w:t>
            </w:r>
            <w:r>
              <w:rPr>
                <w:spacing w:val="-1"/>
              </w:rPr>
              <w:t xml:space="preserve"> </w:t>
            </w:r>
            <w:r>
              <w:t>i systemach</w:t>
            </w:r>
            <w:r>
              <w:rPr>
                <w:spacing w:val="-3"/>
              </w:rPr>
              <w:t xml:space="preserve"> </w:t>
            </w:r>
            <w:r>
              <w:t>energetycznych</w:t>
            </w:r>
            <w:r>
              <w:rPr>
                <w:spacing w:val="-6"/>
              </w:rPr>
              <w:t xml:space="preserve"> </w:t>
            </w:r>
            <w:r>
              <w:t>budynków.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Potrafi</w:t>
            </w:r>
            <w:r>
              <w:rPr>
                <w:spacing w:val="-6"/>
              </w:rPr>
              <w:t xml:space="preserve"> </w:t>
            </w:r>
            <w:r>
              <w:t>samodzielnie</w:t>
            </w:r>
            <w:r>
              <w:rPr>
                <w:spacing w:val="-3"/>
              </w:rPr>
              <w:t xml:space="preserve"> </w:t>
            </w:r>
            <w:r>
              <w:t>uzupełniać</w:t>
            </w:r>
            <w:r>
              <w:rPr>
                <w:spacing w:val="-3"/>
              </w:rPr>
              <w:t xml:space="preserve"> </w:t>
            </w:r>
            <w:r>
              <w:t>posiadaną</w:t>
            </w:r>
            <w:r>
              <w:rPr>
                <w:spacing w:val="-3"/>
              </w:rPr>
              <w:t xml:space="preserve"> </w:t>
            </w:r>
            <w:r>
              <w:t>wiedzę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umiejętności w</w:t>
            </w:r>
            <w:r>
              <w:rPr>
                <w:spacing w:val="-2"/>
              </w:rPr>
              <w:t xml:space="preserve"> </w:t>
            </w:r>
            <w:r>
              <w:t>zakresie</w:t>
            </w:r>
            <w:r>
              <w:rPr>
                <w:spacing w:val="-5"/>
              </w:rPr>
              <w:t xml:space="preserve"> </w:t>
            </w:r>
            <w:r>
              <w:t>maszyn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urządzeń</w:t>
            </w:r>
            <w:r>
              <w:rPr>
                <w:spacing w:val="-3"/>
              </w:rPr>
              <w:t xml:space="preserve"> </w:t>
            </w:r>
            <w:r>
              <w:t>stosowanych</w:t>
            </w:r>
            <w:r>
              <w:rPr>
                <w:spacing w:val="-3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budownictwie</w:t>
            </w:r>
            <w:r>
              <w:rPr>
                <w:spacing w:val="-6"/>
              </w:rPr>
              <w:t xml:space="preserve"> </w:t>
            </w:r>
            <w:r>
              <w:t>niskoemisyjnym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systemach</w:t>
            </w:r>
            <w:r>
              <w:rPr>
                <w:spacing w:val="-4"/>
              </w:rPr>
              <w:t xml:space="preserve"> </w:t>
            </w:r>
            <w:r>
              <w:t>energetycznych budynków. IX. - Potrafi kreatywnie, samodzielnie i grupie, rozwiązywać bieżące zagadnienia i problemy związane</w:t>
            </w:r>
            <w:r>
              <w:rPr>
                <w:spacing w:val="-4"/>
              </w:rPr>
              <w:t xml:space="preserve"> </w:t>
            </w:r>
            <w:r>
              <w:t>z</w:t>
            </w:r>
            <w:r>
              <w:rPr>
                <w:spacing w:val="-5"/>
              </w:rPr>
              <w:t xml:space="preserve"> </w:t>
            </w:r>
            <w:r>
              <w:t>zastosowaniem</w:t>
            </w:r>
            <w:r>
              <w:rPr>
                <w:spacing w:val="-5"/>
              </w:rPr>
              <w:t xml:space="preserve"> </w:t>
            </w:r>
            <w:r>
              <w:t>maszyn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urządzeń</w:t>
            </w:r>
            <w:r>
              <w:rPr>
                <w:spacing w:val="-4"/>
              </w:rPr>
              <w:t xml:space="preserve"> </w:t>
            </w:r>
            <w:r>
              <w:t>stosowanych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budownictwie</w:t>
            </w:r>
            <w:r>
              <w:rPr>
                <w:spacing w:val="-3"/>
              </w:rPr>
              <w:t xml:space="preserve"> </w:t>
            </w:r>
            <w:r>
              <w:t>niskoemisyjnym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systemach energetycznych budynków.</w:t>
            </w:r>
          </w:p>
        </w:tc>
      </w:tr>
      <w:tr w:rsidR="00DD2614" w14:paraId="14F099D9" w14:textId="77777777">
        <w:trPr>
          <w:trHeight w:val="508"/>
        </w:trPr>
        <w:tc>
          <w:tcPr>
            <w:tcW w:w="9631" w:type="dxa"/>
          </w:tcPr>
          <w:p w14:paraId="77806D5E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DD2614" w14:paraId="6D78F5EA" w14:textId="77777777">
        <w:trPr>
          <w:trHeight w:val="508"/>
        </w:trPr>
        <w:tc>
          <w:tcPr>
            <w:tcW w:w="9631" w:type="dxa"/>
          </w:tcPr>
          <w:p w14:paraId="6D4AE67B" w14:textId="77777777" w:rsidR="00DD2614" w:rsidRDefault="00000000">
            <w:pPr>
              <w:pStyle w:val="TableParagraph"/>
              <w:spacing w:line="268" w:lineRule="exact"/>
            </w:pPr>
            <w:r>
              <w:t>Patrz</w:t>
            </w:r>
            <w:r>
              <w:rPr>
                <w:spacing w:val="-5"/>
              </w:rPr>
              <w:t xml:space="preserve"> </w:t>
            </w:r>
            <w:r>
              <w:t>moduł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cyfrowy</w:t>
            </w:r>
          </w:p>
        </w:tc>
      </w:tr>
      <w:tr w:rsidR="00DD2614" w14:paraId="2954FA17" w14:textId="77777777">
        <w:trPr>
          <w:trHeight w:val="508"/>
        </w:trPr>
        <w:tc>
          <w:tcPr>
            <w:tcW w:w="9631" w:type="dxa"/>
          </w:tcPr>
          <w:p w14:paraId="547F0E50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DD2614" w14:paraId="102AE601" w14:textId="77777777">
        <w:trPr>
          <w:trHeight w:val="818"/>
        </w:trPr>
        <w:tc>
          <w:tcPr>
            <w:tcW w:w="9631" w:type="dxa"/>
          </w:tcPr>
          <w:p w14:paraId="3C0B14D4" w14:textId="77777777" w:rsidR="00DD2614" w:rsidRDefault="00000000">
            <w:pPr>
              <w:pStyle w:val="TableParagraph"/>
              <w:spacing w:before="1" w:line="273" w:lineRule="auto"/>
              <w:ind w:right="122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moduł:</w:t>
            </w:r>
            <w:r>
              <w:rPr>
                <w:spacing w:val="-5"/>
              </w:rPr>
              <w:t xml:space="preserve"> </w:t>
            </w:r>
            <w:r>
              <w:t>Przetwarzanie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powtórne</w:t>
            </w:r>
            <w:r>
              <w:rPr>
                <w:spacing w:val="-4"/>
              </w:rPr>
              <w:t xml:space="preserve"> </w:t>
            </w:r>
            <w:r>
              <w:t>użycie</w:t>
            </w:r>
            <w:r>
              <w:rPr>
                <w:spacing w:val="-6"/>
              </w:rPr>
              <w:t xml:space="preserve"> </w:t>
            </w:r>
            <w:r>
              <w:t>materiałów</w:t>
            </w:r>
            <w:r>
              <w:rPr>
                <w:spacing w:val="-3"/>
              </w:rPr>
              <w:t xml:space="preserve"> </w:t>
            </w:r>
            <w:r>
              <w:t>oraz</w:t>
            </w:r>
            <w:r>
              <w:rPr>
                <w:spacing w:val="-5"/>
              </w:rPr>
              <w:t xml:space="preserve"> </w:t>
            </w:r>
            <w:r>
              <w:t>materiały</w:t>
            </w:r>
            <w:r>
              <w:rPr>
                <w:spacing w:val="-3"/>
              </w:rPr>
              <w:t xml:space="preserve"> </w:t>
            </w:r>
            <w:r>
              <w:t>niskoemisyjne</w:t>
            </w:r>
            <w:r>
              <w:rPr>
                <w:spacing w:val="-4"/>
              </w:rPr>
              <w:t xml:space="preserve"> </w:t>
            </w:r>
            <w:r>
              <w:t>(tzw. umiejętności zielone, kształcenie w zakresie przepisów dot. recyklingu)</w:t>
            </w:r>
          </w:p>
        </w:tc>
      </w:tr>
      <w:tr w:rsidR="00DD2614" w14:paraId="50EEB93B" w14:textId="77777777">
        <w:trPr>
          <w:trHeight w:val="818"/>
        </w:trPr>
        <w:tc>
          <w:tcPr>
            <w:tcW w:w="9631" w:type="dxa"/>
          </w:tcPr>
          <w:p w14:paraId="58C677CC" w14:textId="77777777" w:rsidR="00DD2614" w:rsidRDefault="00000000">
            <w:pPr>
              <w:pStyle w:val="TableParagraph"/>
              <w:spacing w:line="276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 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DD2614" w14:paraId="0049C7E6" w14:textId="77777777">
        <w:trPr>
          <w:trHeight w:val="1545"/>
        </w:trPr>
        <w:tc>
          <w:tcPr>
            <w:tcW w:w="9631" w:type="dxa"/>
          </w:tcPr>
          <w:p w14:paraId="7144EA64" w14:textId="77777777" w:rsidR="00DD2614" w:rsidRDefault="00000000">
            <w:pPr>
              <w:pStyle w:val="TableParagraph"/>
              <w:spacing w:line="276" w:lineRule="auto"/>
            </w:pPr>
            <w:r>
              <w:t>- Zna materiały stosowane w niskoemisyjnym budownictwie. - Zna technologie stosowane w niskoemisyjnym budownictwie. - Umie przenieść posiadaną wiedzę do praktyki wykonawczej. - Potrafi przekazać</w:t>
            </w:r>
            <w:r>
              <w:rPr>
                <w:spacing w:val="-4"/>
              </w:rPr>
              <w:t xml:space="preserve"> </w:t>
            </w:r>
            <w:r>
              <w:t>posiadaną</w:t>
            </w:r>
            <w:r>
              <w:rPr>
                <w:spacing w:val="-4"/>
              </w:rPr>
              <w:t xml:space="preserve"> </w:t>
            </w:r>
            <w:r>
              <w:t>wiedzę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umiejętności</w:t>
            </w:r>
            <w:r>
              <w:rPr>
                <w:spacing w:val="-6"/>
              </w:rPr>
              <w:t xml:space="preserve"> </w:t>
            </w:r>
            <w:r>
              <w:t>współpracownikom</w:t>
            </w:r>
            <w:r>
              <w:rPr>
                <w:spacing w:val="-3"/>
              </w:rPr>
              <w:t xml:space="preserve"> </w:t>
            </w:r>
            <w:r>
              <w:t>na</w:t>
            </w:r>
            <w:r>
              <w:rPr>
                <w:spacing w:val="-4"/>
              </w:rPr>
              <w:t xml:space="preserve"> </w:t>
            </w:r>
            <w:r>
              <w:t>poziomie</w:t>
            </w:r>
            <w:r>
              <w:rPr>
                <w:spacing w:val="-4"/>
              </w:rPr>
              <w:t xml:space="preserve"> </w:t>
            </w:r>
            <w:r>
              <w:t>brygady. -</w:t>
            </w:r>
            <w:r>
              <w:rPr>
                <w:spacing w:val="-4"/>
              </w:rPr>
              <w:t xml:space="preserve"> </w:t>
            </w:r>
            <w:r>
              <w:t>Potrafi</w:t>
            </w:r>
            <w:r>
              <w:rPr>
                <w:spacing w:val="-4"/>
              </w:rPr>
              <w:t xml:space="preserve"> </w:t>
            </w:r>
            <w:r>
              <w:t>kierować brygadą w celu osiągnięcia zaplanowanych efektów zastosowania materiałów i technologii w</w:t>
            </w:r>
          </w:p>
          <w:p w14:paraId="7BE0F5FC" w14:textId="77777777" w:rsidR="00DD2614" w:rsidRDefault="00000000">
            <w:pPr>
              <w:pStyle w:val="TableParagraph"/>
            </w:pPr>
            <w:r>
              <w:t>budownictwie</w:t>
            </w:r>
            <w:r>
              <w:rPr>
                <w:spacing w:val="-7"/>
              </w:rPr>
              <w:t xml:space="preserve"> </w:t>
            </w:r>
            <w:r>
              <w:t>niskoemisyjnym.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r>
              <w:t>Potrafi</w:t>
            </w:r>
            <w:r>
              <w:rPr>
                <w:spacing w:val="-8"/>
              </w:rPr>
              <w:t xml:space="preserve"> </w:t>
            </w:r>
            <w:r>
              <w:t>samodzielnie</w:t>
            </w:r>
            <w:r>
              <w:rPr>
                <w:spacing w:val="-7"/>
              </w:rPr>
              <w:t xml:space="preserve"> </w:t>
            </w:r>
            <w:r>
              <w:t>uzupełniać</w:t>
            </w:r>
            <w:r>
              <w:rPr>
                <w:spacing w:val="-5"/>
              </w:rPr>
              <w:t xml:space="preserve"> </w:t>
            </w:r>
            <w:r>
              <w:t>posiadaną</w:t>
            </w:r>
            <w:r>
              <w:rPr>
                <w:spacing w:val="-7"/>
              </w:rPr>
              <w:t xml:space="preserve"> </w:t>
            </w:r>
            <w:r>
              <w:t>wiedzę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umiejętności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w</w:t>
            </w:r>
          </w:p>
        </w:tc>
      </w:tr>
    </w:tbl>
    <w:p w14:paraId="29868611" w14:textId="77777777" w:rsidR="00DD2614" w:rsidRDefault="00DD2614">
      <w:pPr>
        <w:pStyle w:val="TableParagraph"/>
        <w:sectPr w:rsidR="00DD2614">
          <w:pgSz w:w="11910" w:h="16840"/>
          <w:pgMar w:top="560" w:right="992" w:bottom="1840" w:left="992" w:header="0" w:footer="1651" w:gutter="0"/>
          <w:cols w:space="708"/>
        </w:sectPr>
      </w:pPr>
    </w:p>
    <w:p w14:paraId="28D206E8" w14:textId="77777777" w:rsidR="00DD2614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68000" behindDoc="1" locked="0" layoutInCell="1" allowOverlap="1" wp14:anchorId="3C2B57F8" wp14:editId="65DA8814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5FB425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1E8EBC52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64DB5733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4DAD2F52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07FD36EE" w14:textId="77777777" w:rsidR="00DD2614" w:rsidRDefault="00DD2614">
      <w:pPr>
        <w:pStyle w:val="Tekstpodstawowy"/>
        <w:spacing w:before="225"/>
        <w:rPr>
          <w:rFonts w:ascii="Calibri Light"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DD2614" w14:paraId="2D31F5D9" w14:textId="77777777">
        <w:trPr>
          <w:trHeight w:val="1434"/>
        </w:trPr>
        <w:tc>
          <w:tcPr>
            <w:tcW w:w="9631" w:type="dxa"/>
          </w:tcPr>
          <w:p w14:paraId="18310FA5" w14:textId="77777777" w:rsidR="00DD2614" w:rsidRDefault="00000000">
            <w:pPr>
              <w:pStyle w:val="TableParagraph"/>
              <w:spacing w:line="276" w:lineRule="auto"/>
              <w:ind w:right="122"/>
            </w:pPr>
            <w:r>
              <w:t>zakresie</w:t>
            </w:r>
            <w:r>
              <w:rPr>
                <w:spacing w:val="-4"/>
              </w:rPr>
              <w:t xml:space="preserve"> </w:t>
            </w:r>
            <w:r>
              <w:t>nowych</w:t>
            </w:r>
            <w:r>
              <w:rPr>
                <w:spacing w:val="-4"/>
              </w:rPr>
              <w:t xml:space="preserve"> </w:t>
            </w:r>
            <w:r>
              <w:t>technologii</w:t>
            </w:r>
            <w:r>
              <w:rPr>
                <w:spacing w:val="-5"/>
              </w:rPr>
              <w:t xml:space="preserve"> </w:t>
            </w:r>
            <w:r>
              <w:t>niskoemisyjnych</w:t>
            </w:r>
            <w:r>
              <w:rPr>
                <w:spacing w:val="-4"/>
              </w:rPr>
              <w:t xml:space="preserve"> </w:t>
            </w:r>
            <w:r>
              <w:t>stosowanych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budownictwie. -</w:t>
            </w:r>
            <w:r>
              <w:rPr>
                <w:spacing w:val="-7"/>
              </w:rPr>
              <w:t xml:space="preserve"> </w:t>
            </w:r>
            <w:r>
              <w:t>Potrafi</w:t>
            </w:r>
            <w:r>
              <w:rPr>
                <w:spacing w:val="-4"/>
              </w:rPr>
              <w:t xml:space="preserve"> </w:t>
            </w:r>
            <w:r>
              <w:t xml:space="preserve">kreatywnie, samodzielnie i grupie, rozwiązywać bieżące zagadnienia i problemy związane z praktycznym zastosowaniem na placu budowy materiałów i technologii niskoemisyjnych stosowanych w </w:t>
            </w:r>
            <w:r>
              <w:rPr>
                <w:spacing w:val="-2"/>
              </w:rPr>
              <w:t>budownictwie.</w:t>
            </w:r>
          </w:p>
        </w:tc>
      </w:tr>
      <w:tr w:rsidR="00DD2614" w14:paraId="5E2C0C9D" w14:textId="77777777">
        <w:trPr>
          <w:trHeight w:val="508"/>
        </w:trPr>
        <w:tc>
          <w:tcPr>
            <w:tcW w:w="9631" w:type="dxa"/>
          </w:tcPr>
          <w:p w14:paraId="70B1558E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DD2614" w14:paraId="49EB0E75" w14:textId="77777777">
        <w:trPr>
          <w:trHeight w:val="510"/>
        </w:trPr>
        <w:tc>
          <w:tcPr>
            <w:tcW w:w="9631" w:type="dxa"/>
          </w:tcPr>
          <w:p w14:paraId="5AECCFC1" w14:textId="77777777" w:rsidR="00DD2614" w:rsidRDefault="00000000">
            <w:pPr>
              <w:pStyle w:val="TableParagraph"/>
              <w:spacing w:before="1"/>
            </w:pPr>
            <w:r>
              <w:t>Patrz</w:t>
            </w:r>
            <w:r>
              <w:rPr>
                <w:spacing w:val="-5"/>
              </w:rPr>
              <w:t xml:space="preserve"> </w:t>
            </w:r>
            <w:r>
              <w:t>moduł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cyfrowy</w:t>
            </w:r>
          </w:p>
        </w:tc>
      </w:tr>
      <w:tr w:rsidR="00DD2614" w14:paraId="7C1ADF12" w14:textId="77777777">
        <w:trPr>
          <w:trHeight w:val="508"/>
        </w:trPr>
        <w:tc>
          <w:tcPr>
            <w:tcW w:w="9631" w:type="dxa"/>
          </w:tcPr>
          <w:p w14:paraId="59967532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-2"/>
              </w:rPr>
              <w:t xml:space="preserve"> ekologiczną:</w:t>
            </w:r>
          </w:p>
        </w:tc>
      </w:tr>
      <w:tr w:rsidR="00DD2614" w14:paraId="6A252CE0" w14:textId="77777777">
        <w:trPr>
          <w:trHeight w:val="818"/>
        </w:trPr>
        <w:tc>
          <w:tcPr>
            <w:tcW w:w="9631" w:type="dxa"/>
          </w:tcPr>
          <w:p w14:paraId="2DECA290" w14:textId="77777777" w:rsidR="00DD2614" w:rsidRDefault="00000000">
            <w:pPr>
              <w:pStyle w:val="TableParagraph"/>
              <w:spacing w:line="276" w:lineRule="auto"/>
              <w:ind w:right="122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moduł:</w:t>
            </w:r>
            <w:r>
              <w:rPr>
                <w:spacing w:val="-5"/>
              </w:rPr>
              <w:t xml:space="preserve"> </w:t>
            </w:r>
            <w:r>
              <w:t>Przetwarzanie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powtórne</w:t>
            </w:r>
            <w:r>
              <w:rPr>
                <w:spacing w:val="-4"/>
              </w:rPr>
              <w:t xml:space="preserve"> </w:t>
            </w:r>
            <w:r>
              <w:t>użycie</w:t>
            </w:r>
            <w:r>
              <w:rPr>
                <w:spacing w:val="-6"/>
              </w:rPr>
              <w:t xml:space="preserve"> </w:t>
            </w:r>
            <w:r>
              <w:t>materiałów</w:t>
            </w:r>
            <w:r>
              <w:rPr>
                <w:spacing w:val="-3"/>
              </w:rPr>
              <w:t xml:space="preserve"> </w:t>
            </w:r>
            <w:r>
              <w:t>oraz</w:t>
            </w:r>
            <w:r>
              <w:rPr>
                <w:spacing w:val="-5"/>
              </w:rPr>
              <w:t xml:space="preserve"> </w:t>
            </w:r>
            <w:r>
              <w:t>materiały niskoemisyjne</w:t>
            </w:r>
            <w:r>
              <w:rPr>
                <w:spacing w:val="-4"/>
              </w:rPr>
              <w:t xml:space="preserve"> </w:t>
            </w:r>
            <w:r>
              <w:t>(tzw. umiejętności zielone, kształcenie w zakresie przepisów dot. recyklingu)</w:t>
            </w:r>
          </w:p>
        </w:tc>
      </w:tr>
      <w:tr w:rsidR="00DD2614" w14:paraId="24E9128F" w14:textId="77777777">
        <w:trPr>
          <w:trHeight w:val="1017"/>
        </w:trPr>
        <w:tc>
          <w:tcPr>
            <w:tcW w:w="9631" w:type="dxa"/>
          </w:tcPr>
          <w:p w14:paraId="2F3780EA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7F596E4A" w14:textId="77777777" w:rsidR="00DD2614" w:rsidRDefault="00000000">
            <w:pPr>
              <w:pStyle w:val="TableParagraph"/>
              <w:spacing w:before="240"/>
            </w:pPr>
            <w:r>
              <w:t>Sposoby</w:t>
            </w:r>
            <w:r>
              <w:rPr>
                <w:spacing w:val="-5"/>
              </w:rPr>
              <w:t xml:space="preserve"> </w:t>
            </w:r>
            <w:r>
              <w:t>pomiaru</w:t>
            </w:r>
            <w:r>
              <w:rPr>
                <w:spacing w:val="-7"/>
              </w:rPr>
              <w:t xml:space="preserve"> </w:t>
            </w:r>
            <w:r>
              <w:t>tzw.</w:t>
            </w:r>
            <w:r>
              <w:rPr>
                <w:spacing w:val="-5"/>
              </w:rPr>
              <w:t xml:space="preserve"> </w:t>
            </w:r>
            <w:r>
              <w:t>śladu</w:t>
            </w:r>
            <w:r>
              <w:rPr>
                <w:spacing w:val="-5"/>
              </w:rPr>
              <w:t xml:space="preserve"> </w:t>
            </w:r>
            <w:r>
              <w:t>węglowego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budownictwie</w:t>
            </w:r>
          </w:p>
        </w:tc>
      </w:tr>
      <w:tr w:rsidR="00DD2614" w14:paraId="02F7432B" w14:textId="77777777">
        <w:trPr>
          <w:trHeight w:val="818"/>
        </w:trPr>
        <w:tc>
          <w:tcPr>
            <w:tcW w:w="9631" w:type="dxa"/>
          </w:tcPr>
          <w:p w14:paraId="1C79AD3A" w14:textId="77777777" w:rsidR="00DD2614" w:rsidRDefault="00000000">
            <w:pPr>
              <w:pStyle w:val="TableParagraph"/>
              <w:spacing w:line="276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DD2614" w14:paraId="28794199" w14:textId="77777777">
        <w:trPr>
          <w:trHeight w:val="2361"/>
        </w:trPr>
        <w:tc>
          <w:tcPr>
            <w:tcW w:w="9631" w:type="dxa"/>
          </w:tcPr>
          <w:p w14:paraId="62D88BD4" w14:textId="77777777" w:rsidR="00DD2614" w:rsidRDefault="00000000">
            <w:pPr>
              <w:pStyle w:val="TableParagraph"/>
              <w:spacing w:line="276" w:lineRule="auto"/>
              <w:ind w:right="122"/>
            </w:pPr>
            <w:r>
              <w:t>- Zna istotę i ma wiedzę w zakresie pomiaru tzw. śladu węglowego w budownictwie. XI. - Umie zastosować posiadaną wiedzę w zakresie pomiaru tzw. śladu węglowego w budownictwie w obszarze budownictwa zrównoważonego, energooszczędnego i niskoemisyjnego. - Potrafi przekazać posiadaną wiedzę i umiejętności współpracownikom na poziomie brygady. - Potrafi kierować brygadą w zakresie istoty i podstawowych informacji w obszarze pomiaru tzw. śladu węglowego w budownictwie. - Potrafi samodzielnie</w:t>
            </w:r>
            <w:r>
              <w:rPr>
                <w:spacing w:val="-3"/>
              </w:rPr>
              <w:t xml:space="preserve"> </w:t>
            </w:r>
            <w:r>
              <w:t>uzupełniać</w:t>
            </w:r>
            <w:r>
              <w:rPr>
                <w:spacing w:val="-3"/>
              </w:rPr>
              <w:t xml:space="preserve"> </w:t>
            </w:r>
            <w:r>
              <w:t>posiadaną</w:t>
            </w:r>
            <w:r>
              <w:rPr>
                <w:spacing w:val="-3"/>
              </w:rPr>
              <w:t xml:space="preserve"> </w:t>
            </w:r>
            <w:r>
              <w:t>wiedzę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posiadaną</w:t>
            </w:r>
            <w:r>
              <w:rPr>
                <w:spacing w:val="-3"/>
              </w:rPr>
              <w:t xml:space="preserve"> </w:t>
            </w:r>
            <w:r>
              <w:t>wiedzę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zakresie</w:t>
            </w:r>
            <w:r>
              <w:rPr>
                <w:spacing w:val="-5"/>
              </w:rPr>
              <w:t xml:space="preserve"> </w:t>
            </w:r>
            <w:r>
              <w:t>pomiaru</w:t>
            </w:r>
            <w:r>
              <w:rPr>
                <w:spacing w:val="-4"/>
              </w:rPr>
              <w:t xml:space="preserve"> </w:t>
            </w:r>
            <w:r>
              <w:t>tzw.</w:t>
            </w:r>
            <w:r>
              <w:rPr>
                <w:spacing w:val="-3"/>
              </w:rPr>
              <w:t xml:space="preserve"> </w:t>
            </w:r>
            <w:r>
              <w:t>śladu</w:t>
            </w:r>
            <w:r>
              <w:rPr>
                <w:spacing w:val="-5"/>
              </w:rPr>
              <w:t xml:space="preserve"> </w:t>
            </w:r>
            <w:r>
              <w:t>węglowego w budownictwie.</w:t>
            </w:r>
          </w:p>
        </w:tc>
      </w:tr>
      <w:tr w:rsidR="00DD2614" w14:paraId="120272F8" w14:textId="77777777">
        <w:trPr>
          <w:trHeight w:val="508"/>
        </w:trPr>
        <w:tc>
          <w:tcPr>
            <w:tcW w:w="9631" w:type="dxa"/>
          </w:tcPr>
          <w:p w14:paraId="4ED6658B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DD2614" w14:paraId="654E44C0" w14:textId="77777777">
        <w:trPr>
          <w:trHeight w:val="508"/>
        </w:trPr>
        <w:tc>
          <w:tcPr>
            <w:tcW w:w="9631" w:type="dxa"/>
          </w:tcPr>
          <w:p w14:paraId="03015609" w14:textId="77777777" w:rsidR="00DD2614" w:rsidRDefault="00000000">
            <w:pPr>
              <w:pStyle w:val="TableParagraph"/>
              <w:spacing w:line="268" w:lineRule="exact"/>
            </w:pPr>
            <w:r>
              <w:t>Patrz</w:t>
            </w:r>
            <w:r>
              <w:rPr>
                <w:spacing w:val="-5"/>
              </w:rPr>
              <w:t xml:space="preserve"> </w:t>
            </w:r>
            <w:r>
              <w:t>moduł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cyfrowy</w:t>
            </w:r>
          </w:p>
        </w:tc>
      </w:tr>
      <w:tr w:rsidR="00DD2614" w14:paraId="36FC3F97" w14:textId="77777777">
        <w:trPr>
          <w:trHeight w:val="510"/>
        </w:trPr>
        <w:tc>
          <w:tcPr>
            <w:tcW w:w="9631" w:type="dxa"/>
          </w:tcPr>
          <w:p w14:paraId="06B05D69" w14:textId="77777777" w:rsidR="00DD2614" w:rsidRDefault="00000000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-2"/>
              </w:rPr>
              <w:t xml:space="preserve"> ekologiczną:</w:t>
            </w:r>
          </w:p>
        </w:tc>
      </w:tr>
      <w:tr w:rsidR="00DD2614" w14:paraId="20DFDC8C" w14:textId="77777777">
        <w:trPr>
          <w:trHeight w:val="816"/>
        </w:trPr>
        <w:tc>
          <w:tcPr>
            <w:tcW w:w="9631" w:type="dxa"/>
          </w:tcPr>
          <w:p w14:paraId="06205169" w14:textId="77777777" w:rsidR="00DD2614" w:rsidRDefault="00000000">
            <w:pPr>
              <w:pStyle w:val="TableParagraph"/>
              <w:spacing w:line="276" w:lineRule="auto"/>
              <w:ind w:right="122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moduł:</w:t>
            </w:r>
            <w:r>
              <w:rPr>
                <w:spacing w:val="-5"/>
              </w:rPr>
              <w:t xml:space="preserve"> </w:t>
            </w:r>
            <w:r>
              <w:t>Przetwarzanie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powtórne</w:t>
            </w:r>
            <w:r>
              <w:rPr>
                <w:spacing w:val="-4"/>
              </w:rPr>
              <w:t xml:space="preserve"> </w:t>
            </w:r>
            <w:r>
              <w:t>użycie</w:t>
            </w:r>
            <w:r>
              <w:rPr>
                <w:spacing w:val="-6"/>
              </w:rPr>
              <w:t xml:space="preserve"> </w:t>
            </w:r>
            <w:r>
              <w:t>materiałów</w:t>
            </w:r>
            <w:r>
              <w:rPr>
                <w:spacing w:val="-3"/>
              </w:rPr>
              <w:t xml:space="preserve"> </w:t>
            </w:r>
            <w:r>
              <w:t>oraz</w:t>
            </w:r>
            <w:r>
              <w:rPr>
                <w:spacing w:val="-5"/>
              </w:rPr>
              <w:t xml:space="preserve"> </w:t>
            </w:r>
            <w:r>
              <w:t>materiały</w:t>
            </w:r>
            <w:r>
              <w:rPr>
                <w:spacing w:val="-3"/>
              </w:rPr>
              <w:t xml:space="preserve"> </w:t>
            </w:r>
            <w:r>
              <w:t>niskoemisyjne</w:t>
            </w:r>
            <w:r>
              <w:rPr>
                <w:spacing w:val="-4"/>
              </w:rPr>
              <w:t xml:space="preserve"> </w:t>
            </w:r>
            <w:r>
              <w:t>(tzw. umiejętności zielone, kształcenie w zakresie przepisów dot. recyklingu)</w:t>
            </w:r>
          </w:p>
        </w:tc>
      </w:tr>
      <w:tr w:rsidR="00DD2614" w14:paraId="4D9A8E23" w14:textId="77777777">
        <w:trPr>
          <w:trHeight w:val="1636"/>
        </w:trPr>
        <w:tc>
          <w:tcPr>
            <w:tcW w:w="9631" w:type="dxa"/>
          </w:tcPr>
          <w:p w14:paraId="471CB190" w14:textId="77777777" w:rsidR="00DD2614" w:rsidRDefault="00000000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32D4BED3" w14:textId="77777777" w:rsidR="00DD2614" w:rsidRDefault="00000000">
            <w:pPr>
              <w:pStyle w:val="TableParagraph"/>
              <w:spacing w:before="240"/>
            </w:pPr>
            <w:r>
              <w:t>Materiały</w:t>
            </w:r>
            <w:r>
              <w:rPr>
                <w:spacing w:val="-9"/>
              </w:rPr>
              <w:t xml:space="preserve"> </w:t>
            </w:r>
            <w:r>
              <w:t>budowlane</w:t>
            </w:r>
            <w:r>
              <w:rPr>
                <w:spacing w:val="-7"/>
              </w:rPr>
              <w:t xml:space="preserve"> </w:t>
            </w:r>
            <w:r>
              <w:t>przyjazne</w:t>
            </w:r>
            <w:r>
              <w:rPr>
                <w:spacing w:val="-6"/>
              </w:rPr>
              <w:t xml:space="preserve"> </w:t>
            </w:r>
            <w:r>
              <w:t>środowisku</w:t>
            </w:r>
            <w:r>
              <w:rPr>
                <w:spacing w:val="-5"/>
              </w:rPr>
              <w:t xml:space="preserve"> </w:t>
            </w:r>
            <w:r>
              <w:t>naturalnemu,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7"/>
              </w:rPr>
              <w:t xml:space="preserve"> </w:t>
            </w:r>
            <w:r>
              <w:t>tym</w:t>
            </w:r>
            <w:r>
              <w:rPr>
                <w:spacing w:val="-7"/>
              </w:rPr>
              <w:t xml:space="preserve"> </w:t>
            </w:r>
            <w:r>
              <w:t>cementy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niskoemisyjne</w:t>
            </w:r>
          </w:p>
          <w:p w14:paraId="26A97281" w14:textId="77777777" w:rsidR="00DD2614" w:rsidRDefault="00000000">
            <w:pPr>
              <w:pStyle w:val="TableParagraph"/>
              <w:spacing w:before="209" w:line="300" w:lineRule="atLeast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t>Materiały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4"/>
              </w:rPr>
              <w:t xml:space="preserve"> </w:t>
            </w:r>
            <w:r>
              <w:t>podwyższonych</w:t>
            </w:r>
            <w:r>
              <w:rPr>
                <w:spacing w:val="-3"/>
              </w:rPr>
              <w:t xml:space="preserve"> </w:t>
            </w:r>
            <w:r>
              <w:t>parametrach</w:t>
            </w:r>
            <w:r>
              <w:rPr>
                <w:spacing w:val="-6"/>
              </w:rPr>
              <w:t xml:space="preserve"> </w:t>
            </w:r>
            <w:r>
              <w:t>konstrukcyjnych,</w:t>
            </w:r>
            <w:r>
              <w:rPr>
                <w:spacing w:val="-3"/>
              </w:rPr>
              <w:t xml:space="preserve"> </w:t>
            </w:r>
            <w:r>
              <w:t>izolacyjnych,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t>podwyższonej</w:t>
            </w:r>
            <w:r>
              <w:rPr>
                <w:spacing w:val="-5"/>
              </w:rPr>
              <w:t xml:space="preserve"> </w:t>
            </w:r>
            <w:r>
              <w:t>odporności</w:t>
            </w:r>
            <w:r>
              <w:rPr>
                <w:spacing w:val="-6"/>
              </w:rPr>
              <w:t xml:space="preserve"> </w:t>
            </w:r>
            <w:r>
              <w:t>na procesy starzenia, paro-przepuszczalne, niskiej energii wbudowanej, wysokiej odporności ogniowej,</w:t>
            </w:r>
          </w:p>
        </w:tc>
      </w:tr>
    </w:tbl>
    <w:p w14:paraId="3D4BB54C" w14:textId="77777777" w:rsidR="00DD2614" w:rsidRDefault="00DD2614">
      <w:pPr>
        <w:pStyle w:val="TableParagraph"/>
        <w:spacing w:line="300" w:lineRule="atLeast"/>
        <w:sectPr w:rsidR="00DD2614">
          <w:pgSz w:w="11910" w:h="16840"/>
          <w:pgMar w:top="560" w:right="992" w:bottom="1840" w:left="992" w:header="0" w:footer="1651" w:gutter="0"/>
          <w:cols w:space="708"/>
        </w:sectPr>
      </w:pPr>
    </w:p>
    <w:p w14:paraId="1C77039F" w14:textId="77777777" w:rsidR="00DD2614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68512" behindDoc="1" locked="0" layoutInCell="1" allowOverlap="1" wp14:anchorId="0BA34FF2" wp14:editId="133EA0E1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D2AA87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58E4C69F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5BA4A9D6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57145C0B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431C0204" w14:textId="77777777" w:rsidR="00DD2614" w:rsidRDefault="00DD2614">
      <w:pPr>
        <w:pStyle w:val="Tekstpodstawowy"/>
        <w:spacing w:before="225"/>
        <w:rPr>
          <w:rFonts w:ascii="Calibri Light"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DD2614" w14:paraId="13A19F81" w14:textId="77777777">
        <w:trPr>
          <w:trHeight w:val="11758"/>
        </w:trPr>
        <w:tc>
          <w:tcPr>
            <w:tcW w:w="9631" w:type="dxa"/>
          </w:tcPr>
          <w:p w14:paraId="24861C23" w14:textId="77777777" w:rsidR="00DD2614" w:rsidRDefault="00000000">
            <w:pPr>
              <w:pStyle w:val="TableParagraph"/>
              <w:spacing w:line="276" w:lineRule="auto"/>
            </w:pPr>
            <w:r>
              <w:t>niskiej</w:t>
            </w:r>
            <w:r>
              <w:rPr>
                <w:spacing w:val="-3"/>
              </w:rPr>
              <w:t xml:space="preserve"> </w:t>
            </w:r>
            <w:r>
              <w:t>emisyjności,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termorefleksyjne</w:t>
            </w:r>
            <w:proofErr w:type="spellEnd"/>
            <w:r>
              <w:rPr>
                <w:spacing w:val="-5"/>
              </w:rPr>
              <w:t xml:space="preserve"> </w:t>
            </w:r>
            <w:r>
              <w:t>oraz</w:t>
            </w:r>
            <w:r>
              <w:rPr>
                <w:spacing w:val="-7"/>
              </w:rPr>
              <w:t xml:space="preserve"> </w:t>
            </w:r>
            <w:r>
              <w:t>wytwarzane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surowców</w:t>
            </w:r>
            <w:r>
              <w:rPr>
                <w:spacing w:val="-5"/>
              </w:rPr>
              <w:t xml:space="preserve"> </w:t>
            </w:r>
            <w:r>
              <w:t>roślinnych,</w:t>
            </w:r>
            <w:r>
              <w:rPr>
                <w:spacing w:val="-3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tym</w:t>
            </w:r>
            <w:r>
              <w:rPr>
                <w:spacing w:val="-2"/>
              </w:rPr>
              <w:t xml:space="preserve"> </w:t>
            </w:r>
            <w:r>
              <w:t xml:space="preserve">cementy </w:t>
            </w:r>
            <w:r>
              <w:rPr>
                <w:spacing w:val="-2"/>
              </w:rPr>
              <w:t>niskoemisyjne.</w:t>
            </w:r>
          </w:p>
          <w:p w14:paraId="47F22589" w14:textId="77777777" w:rsidR="00DD261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7"/>
              </w:tabs>
              <w:spacing w:before="200"/>
              <w:ind w:left="227" w:hanging="117"/>
            </w:pPr>
            <w:r>
              <w:t>Materiały</w:t>
            </w:r>
            <w:r>
              <w:rPr>
                <w:spacing w:val="-10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technologie</w:t>
            </w:r>
            <w:r>
              <w:rPr>
                <w:spacing w:val="-5"/>
              </w:rPr>
              <w:t xml:space="preserve"> </w:t>
            </w:r>
            <w:r>
              <w:t>niskoemisyjne</w:t>
            </w:r>
            <w:r>
              <w:rPr>
                <w:spacing w:val="-7"/>
              </w:rPr>
              <w:t xml:space="preserve"> </w:t>
            </w:r>
            <w:r>
              <w:t>wykorzystywane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t>rewitalizacji</w:t>
            </w:r>
            <w:r>
              <w:rPr>
                <w:spacing w:val="-5"/>
              </w:rPr>
              <w:t xml:space="preserve"> </w:t>
            </w:r>
            <w:r>
              <w:t>budynków,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7"/>
              </w:rPr>
              <w:t xml:space="preserve"> </w:t>
            </w:r>
            <w:r>
              <w:t>tym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zabytkowych.</w:t>
            </w:r>
          </w:p>
          <w:p w14:paraId="2F96C2CD" w14:textId="77777777" w:rsidR="00DD261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7"/>
              </w:tabs>
              <w:spacing w:before="240" w:line="276" w:lineRule="auto"/>
              <w:ind w:right="642" w:firstLine="0"/>
            </w:pPr>
            <w:r>
              <w:t>Materiały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technologie</w:t>
            </w:r>
            <w:r>
              <w:rPr>
                <w:spacing w:val="-5"/>
              </w:rPr>
              <w:t xml:space="preserve"> </w:t>
            </w:r>
            <w:r>
              <w:t>termomodernizacyjne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zastosowania</w:t>
            </w:r>
            <w:r>
              <w:rPr>
                <w:spacing w:val="-3"/>
              </w:rPr>
              <w:t xml:space="preserve"> </w:t>
            </w:r>
            <w:r>
              <w:t>na</w:t>
            </w:r>
            <w:r>
              <w:rPr>
                <w:spacing w:val="-6"/>
              </w:rPr>
              <w:t xml:space="preserve"> </w:t>
            </w:r>
            <w:r>
              <w:t>istniejących</w:t>
            </w:r>
            <w:r>
              <w:rPr>
                <w:spacing w:val="-6"/>
              </w:rPr>
              <w:t xml:space="preserve"> </w:t>
            </w:r>
            <w:r>
              <w:t>ociepleniach,</w:t>
            </w:r>
            <w:r>
              <w:rPr>
                <w:spacing w:val="-3"/>
              </w:rPr>
              <w:t xml:space="preserve"> </w:t>
            </w:r>
            <w:r>
              <w:t>które wymagają poprawy izolacyjności.</w:t>
            </w:r>
          </w:p>
          <w:p w14:paraId="45BBF7A2" w14:textId="77777777" w:rsidR="00DD261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7"/>
              </w:tabs>
              <w:spacing w:before="201" w:line="273" w:lineRule="auto"/>
              <w:ind w:right="247" w:firstLine="0"/>
            </w:pPr>
            <w:r>
              <w:t>Materiały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technologie</w:t>
            </w:r>
            <w:r>
              <w:rPr>
                <w:spacing w:val="-5"/>
              </w:rPr>
              <w:t xml:space="preserve"> </w:t>
            </w:r>
            <w:r>
              <w:t>chroniące</w:t>
            </w:r>
            <w:r>
              <w:rPr>
                <w:spacing w:val="-3"/>
              </w:rPr>
              <w:t xml:space="preserve"> </w:t>
            </w:r>
            <w:r>
              <w:t>budynki</w:t>
            </w:r>
            <w:r>
              <w:rPr>
                <w:spacing w:val="-3"/>
              </w:rPr>
              <w:t xml:space="preserve"> </w:t>
            </w:r>
            <w:r>
              <w:t>przed</w:t>
            </w:r>
            <w:r>
              <w:rPr>
                <w:spacing w:val="-3"/>
              </w:rPr>
              <w:t xml:space="preserve"> </w:t>
            </w:r>
            <w:r>
              <w:t>przegrzewaniem</w:t>
            </w:r>
            <w:r>
              <w:rPr>
                <w:spacing w:val="-2"/>
              </w:rPr>
              <w:t xml:space="preserve"> </w:t>
            </w:r>
            <w:r>
              <w:t>i/lub</w:t>
            </w:r>
            <w:r>
              <w:rPr>
                <w:spacing w:val="-6"/>
              </w:rPr>
              <w:t xml:space="preserve"> </w:t>
            </w:r>
            <w:r>
              <w:t>ograniczające</w:t>
            </w:r>
            <w:r>
              <w:rPr>
                <w:spacing w:val="-3"/>
              </w:rPr>
              <w:t xml:space="preserve"> </w:t>
            </w:r>
            <w:r>
              <w:t>straty</w:t>
            </w:r>
            <w:r>
              <w:rPr>
                <w:spacing w:val="-3"/>
              </w:rPr>
              <w:t xml:space="preserve"> </w:t>
            </w:r>
            <w:r>
              <w:t>ciepła</w:t>
            </w:r>
            <w:r>
              <w:rPr>
                <w:spacing w:val="-5"/>
              </w:rPr>
              <w:t xml:space="preserve"> </w:t>
            </w:r>
            <w:r>
              <w:t>oraz materiały służące do akumulowania ciepła i chłodu.</w:t>
            </w:r>
          </w:p>
          <w:p w14:paraId="5717CE6D" w14:textId="77777777" w:rsidR="00DD261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7"/>
              </w:tabs>
              <w:spacing w:before="204" w:line="276" w:lineRule="auto"/>
              <w:ind w:right="233" w:firstLine="0"/>
            </w:pPr>
            <w:r>
              <w:t>Materiały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zmiennych</w:t>
            </w:r>
            <w:r>
              <w:rPr>
                <w:spacing w:val="-4"/>
              </w:rPr>
              <w:t xml:space="preserve"> </w:t>
            </w:r>
            <w:r>
              <w:t>parametrach</w:t>
            </w:r>
            <w:r>
              <w:rPr>
                <w:spacing w:val="-4"/>
              </w:rPr>
              <w:t xml:space="preserve"> </w:t>
            </w:r>
            <w:r>
              <w:t>fizycznych,</w:t>
            </w:r>
            <w:r>
              <w:rPr>
                <w:spacing w:val="-4"/>
              </w:rPr>
              <w:t xml:space="preserve"> </w:t>
            </w:r>
            <w:r>
              <w:t>regulowanych</w:t>
            </w:r>
            <w:r>
              <w:rPr>
                <w:spacing w:val="-4"/>
              </w:rPr>
              <w:t xml:space="preserve"> </w:t>
            </w:r>
            <w:r>
              <w:t>parametrami</w:t>
            </w:r>
            <w:r>
              <w:rPr>
                <w:spacing w:val="-6"/>
              </w:rPr>
              <w:t xml:space="preserve"> </w:t>
            </w:r>
            <w:r>
              <w:t>środowiska</w:t>
            </w:r>
            <w:r>
              <w:rPr>
                <w:spacing w:val="-5"/>
              </w:rPr>
              <w:t xml:space="preserve"> </w:t>
            </w:r>
            <w:r>
              <w:t>zewnętrznego i/lub systemem zarządzania energią w budynku.</w:t>
            </w:r>
          </w:p>
          <w:p w14:paraId="47571DDD" w14:textId="77777777" w:rsidR="00DD261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7"/>
              </w:tabs>
              <w:spacing w:before="201"/>
              <w:ind w:left="227" w:hanging="117"/>
            </w:pPr>
            <w:r>
              <w:t>Okna</w:t>
            </w:r>
            <w:r>
              <w:rPr>
                <w:spacing w:val="-10"/>
              </w:rPr>
              <w:t xml:space="preserve"> </w:t>
            </w:r>
            <w:r>
              <w:t>oraz</w:t>
            </w:r>
            <w:r>
              <w:rPr>
                <w:spacing w:val="-7"/>
              </w:rPr>
              <w:t xml:space="preserve"> </w:t>
            </w:r>
            <w:r>
              <w:t>systemy</w:t>
            </w:r>
            <w:r>
              <w:rPr>
                <w:spacing w:val="-6"/>
              </w:rPr>
              <w:t xml:space="preserve"> </w:t>
            </w:r>
            <w:r>
              <w:t>przeszkleń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zmiennych</w:t>
            </w:r>
            <w:r>
              <w:rPr>
                <w:spacing w:val="-5"/>
              </w:rPr>
              <w:t xml:space="preserve"> </w:t>
            </w:r>
            <w:r>
              <w:t>parametrach</w:t>
            </w:r>
            <w:r>
              <w:rPr>
                <w:spacing w:val="-6"/>
              </w:rPr>
              <w:t xml:space="preserve"> </w:t>
            </w:r>
            <w:r>
              <w:t>optycznych</w:t>
            </w:r>
            <w:r>
              <w:rPr>
                <w:spacing w:val="-5"/>
              </w:rPr>
              <w:t xml:space="preserve"> </w:t>
            </w:r>
            <w:r>
              <w:t>dla</w:t>
            </w:r>
            <w:r>
              <w:rPr>
                <w:spacing w:val="-8"/>
              </w:rPr>
              <w:t xml:space="preserve"> </w:t>
            </w:r>
            <w:r>
              <w:t>promieniowania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słonecznego.</w:t>
            </w:r>
          </w:p>
          <w:p w14:paraId="74218132" w14:textId="77777777" w:rsidR="00DD261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7"/>
              </w:tabs>
              <w:spacing w:before="240" w:line="276" w:lineRule="auto"/>
              <w:ind w:right="206" w:firstLine="0"/>
              <w:jc w:val="both"/>
            </w:pPr>
            <w:r>
              <w:t>Długowieczne</w:t>
            </w:r>
            <w:r>
              <w:rPr>
                <w:spacing w:val="-2"/>
              </w:rPr>
              <w:t xml:space="preserve"> </w:t>
            </w:r>
            <w:r>
              <w:t>pokrycia</w:t>
            </w:r>
            <w:r>
              <w:rPr>
                <w:spacing w:val="-5"/>
              </w:rPr>
              <w:t xml:space="preserve"> </w:t>
            </w:r>
            <w:r>
              <w:t>dachowe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inne</w:t>
            </w:r>
            <w:r>
              <w:rPr>
                <w:spacing w:val="-4"/>
              </w:rPr>
              <w:t xml:space="preserve"> </w:t>
            </w:r>
            <w:r>
              <w:t>materiały,</w:t>
            </w:r>
            <w:r>
              <w:rPr>
                <w:spacing w:val="-2"/>
              </w:rPr>
              <w:t xml:space="preserve"> </w:t>
            </w:r>
            <w:r>
              <w:t>charakteryzujące</w:t>
            </w:r>
            <w:r>
              <w:rPr>
                <w:spacing w:val="-1"/>
              </w:rPr>
              <w:t xml:space="preserve"> </w:t>
            </w:r>
            <w:r>
              <w:t>się</w:t>
            </w:r>
            <w:r>
              <w:rPr>
                <w:spacing w:val="-4"/>
              </w:rPr>
              <w:t xml:space="preserve"> </w:t>
            </w:r>
            <w:r>
              <w:t>wysoką</w:t>
            </w:r>
            <w:r>
              <w:rPr>
                <w:spacing w:val="-5"/>
              </w:rPr>
              <w:t xml:space="preserve"> </w:t>
            </w:r>
            <w:r>
              <w:t>odpornością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2"/>
              </w:rPr>
              <w:t xml:space="preserve"> </w:t>
            </w:r>
            <w:r>
              <w:t>czynniki degradujące, chroniące</w:t>
            </w:r>
            <w:r>
              <w:rPr>
                <w:spacing w:val="-3"/>
              </w:rPr>
              <w:t xml:space="preserve"> </w:t>
            </w:r>
            <w:r>
              <w:t>budynki</w:t>
            </w:r>
            <w:r>
              <w:rPr>
                <w:spacing w:val="-1"/>
              </w:rPr>
              <w:t xml:space="preserve"> </w:t>
            </w:r>
            <w:r>
              <w:t>przed</w:t>
            </w:r>
            <w:r>
              <w:rPr>
                <w:spacing w:val="-1"/>
              </w:rPr>
              <w:t xml:space="preserve"> </w:t>
            </w:r>
            <w:r>
              <w:t>czynnikami</w:t>
            </w:r>
            <w:r>
              <w:rPr>
                <w:spacing w:val="-3"/>
              </w:rPr>
              <w:t xml:space="preserve"> </w:t>
            </w:r>
            <w:r>
              <w:t>atmosferycznymi,</w:t>
            </w:r>
            <w:r>
              <w:rPr>
                <w:spacing w:val="-1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tym</w:t>
            </w:r>
            <w:r>
              <w:rPr>
                <w:spacing w:val="-3"/>
              </w:rPr>
              <w:t xml:space="preserve"> 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t>zmiennych</w:t>
            </w:r>
            <w:r>
              <w:rPr>
                <w:spacing w:val="-1"/>
              </w:rPr>
              <w:t xml:space="preserve"> </w:t>
            </w:r>
            <w:r>
              <w:t xml:space="preserve">właściwościach </w:t>
            </w:r>
            <w:r>
              <w:rPr>
                <w:spacing w:val="-2"/>
              </w:rPr>
              <w:t>absorpcyjnych.</w:t>
            </w:r>
          </w:p>
          <w:p w14:paraId="44665A2B" w14:textId="77777777" w:rsidR="00DD261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7"/>
              </w:tabs>
              <w:spacing w:before="199" w:line="276" w:lineRule="auto"/>
              <w:ind w:right="308" w:firstLine="0"/>
              <w:jc w:val="both"/>
            </w:pPr>
            <w:r>
              <w:t>Badania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technologie</w:t>
            </w:r>
            <w:r>
              <w:rPr>
                <w:spacing w:val="-3"/>
              </w:rPr>
              <w:t xml:space="preserve"> </w:t>
            </w:r>
            <w:r>
              <w:t>związane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procesami</w:t>
            </w:r>
            <w:r>
              <w:rPr>
                <w:spacing w:val="-3"/>
              </w:rPr>
              <w:t xml:space="preserve"> </w:t>
            </w:r>
            <w:r>
              <w:t>transportu</w:t>
            </w:r>
            <w:r>
              <w:rPr>
                <w:spacing w:val="-3"/>
              </w:rPr>
              <w:t xml:space="preserve"> </w:t>
            </w:r>
            <w:r>
              <w:t>ciepła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wilgoci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przegrodach</w:t>
            </w:r>
            <w:r>
              <w:rPr>
                <w:spacing w:val="-4"/>
              </w:rPr>
              <w:t xml:space="preserve"> </w:t>
            </w:r>
            <w:r>
              <w:t>budowlanych</w:t>
            </w:r>
            <w:r>
              <w:rPr>
                <w:spacing w:val="-6"/>
              </w:rPr>
              <w:t xml:space="preserve"> </w:t>
            </w:r>
            <w:r>
              <w:t>w zależności od zastosowanych materiałów izolacyjnych i technologii termomodernizacji.</w:t>
            </w:r>
          </w:p>
          <w:p w14:paraId="259DF8F7" w14:textId="77777777" w:rsidR="00DD261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7"/>
              </w:tabs>
              <w:spacing w:before="201" w:line="276" w:lineRule="auto"/>
              <w:ind w:right="1207" w:firstLine="0"/>
            </w:pPr>
            <w:r>
              <w:t>Materiały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technologie</w:t>
            </w:r>
            <w:r>
              <w:rPr>
                <w:spacing w:val="-4"/>
              </w:rPr>
              <w:t xml:space="preserve"> </w:t>
            </w:r>
            <w:r>
              <w:t>systemów</w:t>
            </w:r>
            <w:r>
              <w:rPr>
                <w:spacing w:val="-3"/>
              </w:rPr>
              <w:t xml:space="preserve"> </w:t>
            </w:r>
            <w:r>
              <w:t>wykorzystania</w:t>
            </w:r>
            <w:r>
              <w:rPr>
                <w:spacing w:val="-6"/>
              </w:rPr>
              <w:t xml:space="preserve"> </w:t>
            </w:r>
            <w:r>
              <w:t>oświetlenia</w:t>
            </w:r>
            <w:r>
              <w:rPr>
                <w:spacing w:val="-5"/>
              </w:rPr>
              <w:t xml:space="preserve"> </w:t>
            </w:r>
            <w:r>
              <w:t>światłem</w:t>
            </w:r>
            <w:r>
              <w:rPr>
                <w:spacing w:val="-3"/>
              </w:rPr>
              <w:t xml:space="preserve"> </w:t>
            </w:r>
            <w:r>
              <w:t>dziennym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wysokiej efektywności i sterowalności.</w:t>
            </w:r>
          </w:p>
          <w:p w14:paraId="3864F14D" w14:textId="77777777" w:rsidR="00DD261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7"/>
              </w:tabs>
              <w:spacing w:before="201" w:line="273" w:lineRule="auto"/>
              <w:ind w:right="436" w:firstLine="0"/>
            </w:pPr>
            <w:r>
              <w:t>Materiały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technologie</w:t>
            </w:r>
            <w:r>
              <w:rPr>
                <w:spacing w:val="-3"/>
              </w:rPr>
              <w:t xml:space="preserve"> </w:t>
            </w:r>
            <w:r>
              <w:t>słonecznych</w:t>
            </w:r>
            <w:r>
              <w:rPr>
                <w:spacing w:val="-6"/>
              </w:rPr>
              <w:t xml:space="preserve"> </w:t>
            </w:r>
            <w:r>
              <w:t>systemów</w:t>
            </w:r>
            <w:r>
              <w:rPr>
                <w:spacing w:val="-2"/>
              </w:rPr>
              <w:t xml:space="preserve"> </w:t>
            </w:r>
            <w:r>
              <w:t>pasywnych</w:t>
            </w:r>
            <w:r>
              <w:rPr>
                <w:spacing w:val="-4"/>
              </w:rPr>
              <w:t xml:space="preserve"> </w:t>
            </w:r>
            <w:r>
              <w:t>zintegrowanych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6"/>
              </w:rPr>
              <w:t xml:space="preserve"> </w:t>
            </w:r>
            <w:r>
              <w:t>obudową</w:t>
            </w:r>
            <w:r>
              <w:rPr>
                <w:spacing w:val="-3"/>
              </w:rPr>
              <w:t xml:space="preserve"> </w:t>
            </w:r>
            <w:r>
              <w:t>budynku</w:t>
            </w:r>
            <w:r>
              <w:rPr>
                <w:spacing w:val="-6"/>
              </w:rPr>
              <w:t xml:space="preserve"> </w:t>
            </w:r>
            <w:r>
              <w:t>oraz materiały i technologie energetyki słonecznej cieplnej (aktywne) zintegrowane z budynkiem.</w:t>
            </w:r>
          </w:p>
          <w:p w14:paraId="1389DB16" w14:textId="77777777" w:rsidR="00DD261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7"/>
              </w:tabs>
              <w:spacing w:before="203" w:line="276" w:lineRule="auto"/>
              <w:ind w:right="371" w:firstLine="0"/>
            </w:pPr>
            <w:r>
              <w:t>Materiały i technologie obudów budynków o wielofunkcyjnych właściwościach energetycznych (ogrzewanie,</w:t>
            </w:r>
            <w:r>
              <w:rPr>
                <w:spacing w:val="-4"/>
              </w:rPr>
              <w:t xml:space="preserve"> </w:t>
            </w:r>
            <w:r>
              <w:t>chłodzenie,</w:t>
            </w:r>
            <w:r>
              <w:rPr>
                <w:spacing w:val="-5"/>
              </w:rPr>
              <w:t xml:space="preserve"> </w:t>
            </w:r>
            <w:r>
              <w:t>wentylacja,</w:t>
            </w:r>
            <w:r>
              <w:rPr>
                <w:spacing w:val="-4"/>
              </w:rPr>
              <w:t xml:space="preserve"> </w:t>
            </w:r>
            <w:r>
              <w:t>klimatyzacja,</w:t>
            </w:r>
            <w:r>
              <w:rPr>
                <w:spacing w:val="-4"/>
              </w:rPr>
              <w:t xml:space="preserve"> </w:t>
            </w:r>
            <w:r>
              <w:t>produkcja</w:t>
            </w:r>
            <w:r>
              <w:rPr>
                <w:spacing w:val="-4"/>
              </w:rPr>
              <w:t xml:space="preserve"> </w:t>
            </w:r>
            <w:r>
              <w:t>energii</w:t>
            </w:r>
            <w:r>
              <w:rPr>
                <w:spacing w:val="-5"/>
              </w:rPr>
              <w:t xml:space="preserve"> </w:t>
            </w:r>
            <w:r>
              <w:t>elektrycznej)</w:t>
            </w:r>
            <w:r>
              <w:rPr>
                <w:spacing w:val="-5"/>
              </w:rPr>
              <w:t xml:space="preserve"> </w:t>
            </w:r>
            <w:r>
              <w:t>oraz</w:t>
            </w:r>
            <w:r>
              <w:rPr>
                <w:spacing w:val="-5"/>
              </w:rPr>
              <w:t xml:space="preserve"> </w:t>
            </w:r>
            <w:r>
              <w:t>zintegrowane</w:t>
            </w:r>
            <w:r>
              <w:rPr>
                <w:spacing w:val="-4"/>
              </w:rPr>
              <w:t xml:space="preserve"> </w:t>
            </w:r>
            <w:r>
              <w:t xml:space="preserve">z </w:t>
            </w:r>
            <w:r>
              <w:rPr>
                <w:spacing w:val="-2"/>
              </w:rPr>
              <w:t>budynkiem.</w:t>
            </w:r>
          </w:p>
          <w:p w14:paraId="2AA692BE" w14:textId="77777777" w:rsidR="00DD261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7"/>
              </w:tabs>
              <w:spacing w:before="202" w:line="276" w:lineRule="auto"/>
              <w:ind w:right="932" w:firstLine="0"/>
            </w:pPr>
            <w:r>
              <w:t>Energooszczędne</w:t>
            </w:r>
            <w:r>
              <w:rPr>
                <w:spacing w:val="-6"/>
              </w:rPr>
              <w:t xml:space="preserve"> </w:t>
            </w:r>
            <w:r>
              <w:t>oświetlenie,</w:t>
            </w:r>
            <w:r>
              <w:rPr>
                <w:spacing w:val="-6"/>
              </w:rPr>
              <w:t xml:space="preserve"> </w:t>
            </w:r>
            <w:r>
              <w:t>modułowe</w:t>
            </w:r>
            <w:r>
              <w:rPr>
                <w:spacing w:val="-6"/>
              </w:rPr>
              <w:t xml:space="preserve"> </w:t>
            </w:r>
            <w:r>
              <w:t>oprawy</w:t>
            </w:r>
            <w:r>
              <w:rPr>
                <w:spacing w:val="-4"/>
              </w:rPr>
              <w:t xml:space="preserve"> </w:t>
            </w:r>
            <w:r>
              <w:t>energooszczędnego</w:t>
            </w:r>
            <w:r>
              <w:rPr>
                <w:spacing w:val="-6"/>
              </w:rPr>
              <w:t xml:space="preserve"> </w:t>
            </w:r>
            <w:r>
              <w:t>oświetlenia</w:t>
            </w:r>
            <w:r>
              <w:rPr>
                <w:spacing w:val="-4"/>
              </w:rPr>
              <w:t xml:space="preserve"> </w:t>
            </w:r>
            <w:r>
              <w:t>oraz</w:t>
            </w:r>
            <w:r>
              <w:rPr>
                <w:spacing w:val="-8"/>
              </w:rPr>
              <w:t xml:space="preserve"> </w:t>
            </w:r>
            <w:r>
              <w:t>oprawy zwiększające skuteczność chłodzenia i trwałość ich elementów.</w:t>
            </w:r>
          </w:p>
          <w:p w14:paraId="53583BE5" w14:textId="77777777" w:rsidR="00DD261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7"/>
              </w:tabs>
              <w:spacing w:before="201"/>
              <w:ind w:left="227" w:hanging="117"/>
            </w:pPr>
            <w:r>
              <w:t>Wyroby</w:t>
            </w:r>
            <w:r>
              <w:rPr>
                <w:spacing w:val="-6"/>
              </w:rPr>
              <w:t xml:space="preserve"> </w:t>
            </w:r>
            <w:r>
              <w:t>budowlane,</w:t>
            </w:r>
            <w:r>
              <w:rPr>
                <w:spacing w:val="-6"/>
              </w:rPr>
              <w:t xml:space="preserve"> </w:t>
            </w:r>
            <w:r>
              <w:t>spełniające</w:t>
            </w:r>
            <w:r>
              <w:rPr>
                <w:spacing w:val="-3"/>
              </w:rPr>
              <w:t xml:space="preserve"> </w:t>
            </w:r>
            <w:r>
              <w:t>warunki</w:t>
            </w:r>
            <w:r>
              <w:rPr>
                <w:spacing w:val="-4"/>
              </w:rPr>
              <w:t xml:space="preserve"> </w:t>
            </w:r>
            <w:r>
              <w:t>gospodarki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obiegu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zamkniętym.</w:t>
            </w:r>
          </w:p>
          <w:p w14:paraId="7AFE94DB" w14:textId="77777777" w:rsidR="00DD261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7"/>
              </w:tabs>
              <w:spacing w:before="240" w:line="276" w:lineRule="auto"/>
              <w:ind w:right="339" w:firstLine="0"/>
            </w:pPr>
            <w:r>
              <w:t>Technologie i systemy inteligentnego budynku ze szczególnym uwzględnieniem nowych rozwiązań pomagających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wykorzystaniu</w:t>
            </w:r>
            <w:r>
              <w:rPr>
                <w:spacing w:val="-5"/>
              </w:rPr>
              <w:t xml:space="preserve"> </w:t>
            </w:r>
            <w:r>
              <w:t>energii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zintegrowanych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budynkiem</w:t>
            </w:r>
            <w:r>
              <w:rPr>
                <w:spacing w:val="-2"/>
              </w:rPr>
              <w:t xml:space="preserve"> </w:t>
            </w:r>
            <w:r>
              <w:t>źródeł</w:t>
            </w:r>
            <w:r>
              <w:rPr>
                <w:spacing w:val="-5"/>
              </w:rPr>
              <w:t xml:space="preserve"> </w:t>
            </w:r>
            <w:r>
              <w:t>odnawialnych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 xml:space="preserve">lokalnych systemów akumulacji, zaawansowanych systemów prognozowania wytwarzania i zapotrzebowania na </w:t>
            </w:r>
            <w:r>
              <w:rPr>
                <w:spacing w:val="-2"/>
              </w:rPr>
              <w:t>energię.</w:t>
            </w:r>
          </w:p>
        </w:tc>
      </w:tr>
    </w:tbl>
    <w:p w14:paraId="3A70DAC6" w14:textId="77777777" w:rsidR="00DD2614" w:rsidRDefault="00DD2614">
      <w:pPr>
        <w:pStyle w:val="TableParagraph"/>
        <w:spacing w:line="276" w:lineRule="auto"/>
        <w:sectPr w:rsidR="00DD2614">
          <w:pgSz w:w="11910" w:h="16840"/>
          <w:pgMar w:top="560" w:right="992" w:bottom="1840" w:left="992" w:header="0" w:footer="1651" w:gutter="0"/>
          <w:cols w:space="708"/>
        </w:sectPr>
      </w:pPr>
    </w:p>
    <w:p w14:paraId="1685BFA4" w14:textId="77777777" w:rsidR="00DD2614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69024" behindDoc="1" locked="0" layoutInCell="1" allowOverlap="1" wp14:anchorId="64AE806C" wp14:editId="1581A147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15A4A9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6D5AB611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4C079FBD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5B87EF59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08F6136F" w14:textId="77777777" w:rsidR="00DD2614" w:rsidRDefault="00DD2614">
      <w:pPr>
        <w:pStyle w:val="Tekstpodstawowy"/>
        <w:spacing w:before="225"/>
        <w:rPr>
          <w:rFonts w:ascii="Calibri Light"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DD2614" w14:paraId="2E69A776" w14:textId="77777777">
        <w:trPr>
          <w:trHeight w:val="1636"/>
        </w:trPr>
        <w:tc>
          <w:tcPr>
            <w:tcW w:w="9631" w:type="dxa"/>
          </w:tcPr>
          <w:p w14:paraId="63544497" w14:textId="77777777" w:rsidR="00DD2614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27"/>
              </w:tabs>
              <w:spacing w:line="276" w:lineRule="auto"/>
              <w:ind w:right="744" w:firstLine="0"/>
            </w:pPr>
            <w:r>
              <w:t>Technologie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systemy</w:t>
            </w:r>
            <w:r>
              <w:rPr>
                <w:spacing w:val="-4"/>
              </w:rPr>
              <w:t xml:space="preserve"> </w:t>
            </w:r>
            <w:r>
              <w:t>integrujące</w:t>
            </w:r>
            <w:r>
              <w:rPr>
                <w:spacing w:val="-3"/>
              </w:rPr>
              <w:t xml:space="preserve"> </w:t>
            </w:r>
            <w:r>
              <w:t>zespoły</w:t>
            </w:r>
            <w:r>
              <w:rPr>
                <w:spacing w:val="-4"/>
              </w:rPr>
              <w:t xml:space="preserve"> </w:t>
            </w:r>
            <w:r>
              <w:t>inteligentnych</w:t>
            </w:r>
            <w:r>
              <w:rPr>
                <w:spacing w:val="-4"/>
              </w:rPr>
              <w:t xml:space="preserve"> </w:t>
            </w:r>
            <w:r>
              <w:t>budynków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infrastruktury</w:t>
            </w:r>
            <w:r>
              <w:rPr>
                <w:spacing w:val="-6"/>
              </w:rPr>
              <w:t xml:space="preserve"> </w:t>
            </w:r>
            <w:r>
              <w:t>oraz</w:t>
            </w:r>
            <w:r>
              <w:rPr>
                <w:spacing w:val="-6"/>
              </w:rPr>
              <w:t xml:space="preserve"> </w:t>
            </w:r>
            <w:r>
              <w:t>systemy pozwalające na wykorzystanie funkcji budynków inteligentnych.</w:t>
            </w:r>
          </w:p>
          <w:p w14:paraId="32D848B2" w14:textId="77777777" w:rsidR="00DD2614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27"/>
              </w:tabs>
              <w:spacing w:before="200" w:line="276" w:lineRule="auto"/>
              <w:ind w:right="983" w:firstLine="0"/>
            </w:pPr>
            <w:r>
              <w:t>Systemy</w:t>
            </w:r>
            <w:r>
              <w:rPr>
                <w:spacing w:val="-4"/>
              </w:rPr>
              <w:t xml:space="preserve"> </w:t>
            </w:r>
            <w:r>
              <w:t>inteligentnego</w:t>
            </w:r>
            <w:r>
              <w:rPr>
                <w:spacing w:val="-5"/>
              </w:rPr>
              <w:t xml:space="preserve"> </w:t>
            </w:r>
            <w:r>
              <w:t>sterowania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zarządzania</w:t>
            </w:r>
            <w:r>
              <w:rPr>
                <w:spacing w:val="-4"/>
              </w:rPr>
              <w:t xml:space="preserve"> </w:t>
            </w:r>
            <w:r>
              <w:t>infrastrukturą</w:t>
            </w:r>
            <w:r>
              <w:rPr>
                <w:spacing w:val="-6"/>
              </w:rPr>
              <w:t xml:space="preserve"> </w:t>
            </w:r>
            <w:r>
              <w:t>oświetleniową.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Systemy</w:t>
            </w:r>
            <w:r>
              <w:rPr>
                <w:spacing w:val="-6"/>
              </w:rPr>
              <w:t xml:space="preserve"> </w:t>
            </w:r>
            <w:r>
              <w:t>DSM (</w:t>
            </w:r>
            <w:proofErr w:type="spellStart"/>
            <w:r>
              <w:t>Demand-Side</w:t>
            </w:r>
            <w:proofErr w:type="spellEnd"/>
            <w:r>
              <w:t xml:space="preserve"> Management).</w:t>
            </w:r>
          </w:p>
        </w:tc>
      </w:tr>
      <w:tr w:rsidR="00DD2614" w14:paraId="0607EB71" w14:textId="77777777">
        <w:trPr>
          <w:trHeight w:val="815"/>
        </w:trPr>
        <w:tc>
          <w:tcPr>
            <w:tcW w:w="9631" w:type="dxa"/>
          </w:tcPr>
          <w:p w14:paraId="264A28B2" w14:textId="77777777" w:rsidR="00DD2614" w:rsidRDefault="00000000">
            <w:pPr>
              <w:pStyle w:val="TableParagraph"/>
              <w:spacing w:line="273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DD2614" w14:paraId="387AAD4D" w14:textId="77777777">
        <w:trPr>
          <w:trHeight w:val="2980"/>
        </w:trPr>
        <w:tc>
          <w:tcPr>
            <w:tcW w:w="9631" w:type="dxa"/>
          </w:tcPr>
          <w:p w14:paraId="78DFF90E" w14:textId="77777777" w:rsidR="00DD2614" w:rsidRDefault="00000000">
            <w:pPr>
              <w:pStyle w:val="TableParagraph"/>
              <w:spacing w:before="1" w:line="276" w:lineRule="auto"/>
            </w:pPr>
            <w:r>
              <w:t>- Zna materiały stosowane w niskoemisyjnym budownictwie. - Zna technologie stosowane w niskoemisyjnym budownictwie. - Umie przenieść posiadaną wiedzę do praktyki wykonawczej. - Potrafi przekazać</w:t>
            </w:r>
            <w:r>
              <w:rPr>
                <w:spacing w:val="-4"/>
              </w:rPr>
              <w:t xml:space="preserve"> </w:t>
            </w:r>
            <w:r>
              <w:t>posiadaną</w:t>
            </w:r>
            <w:r>
              <w:rPr>
                <w:spacing w:val="-4"/>
              </w:rPr>
              <w:t xml:space="preserve"> </w:t>
            </w:r>
            <w:r>
              <w:t>wiedzę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umiejętności</w:t>
            </w:r>
            <w:r>
              <w:rPr>
                <w:spacing w:val="-6"/>
              </w:rPr>
              <w:t xml:space="preserve"> </w:t>
            </w:r>
            <w:r>
              <w:t>współpracownikom</w:t>
            </w:r>
            <w:r>
              <w:rPr>
                <w:spacing w:val="-3"/>
              </w:rPr>
              <w:t xml:space="preserve"> </w:t>
            </w:r>
            <w:r>
              <w:t>na</w:t>
            </w:r>
            <w:r>
              <w:rPr>
                <w:spacing w:val="-4"/>
              </w:rPr>
              <w:t xml:space="preserve"> </w:t>
            </w:r>
            <w:r>
              <w:t>poziomie</w:t>
            </w:r>
            <w:r>
              <w:rPr>
                <w:spacing w:val="-4"/>
              </w:rPr>
              <w:t xml:space="preserve"> </w:t>
            </w:r>
            <w:r>
              <w:t>brygady. -</w:t>
            </w:r>
            <w:r>
              <w:rPr>
                <w:spacing w:val="-4"/>
              </w:rPr>
              <w:t xml:space="preserve"> </w:t>
            </w:r>
            <w:r>
              <w:t>Potrafi</w:t>
            </w:r>
            <w:r>
              <w:rPr>
                <w:spacing w:val="-4"/>
              </w:rPr>
              <w:t xml:space="preserve"> </w:t>
            </w:r>
            <w:r>
              <w:t>kierować brygadą w celu osiągnięcia zaplanowanych efektów zastosowania materiałów i technologii w budownictwie niskoemisyjnym. - Potrafi samodzielnie uzupełniać posiadaną wiedzę i umiejętności w zakresie nowych technologii niskoemisyjnych stosowanych w budownictwie. - Potrafi kreatywnie,</w:t>
            </w:r>
          </w:p>
          <w:p w14:paraId="43629854" w14:textId="77777777" w:rsidR="00DD2614" w:rsidRDefault="00000000">
            <w:pPr>
              <w:pStyle w:val="TableParagraph"/>
              <w:spacing w:before="1" w:line="276" w:lineRule="auto"/>
              <w:ind w:right="1338"/>
              <w:jc w:val="both"/>
            </w:pPr>
            <w:r>
              <w:t>samodzielnie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grupie,</w:t>
            </w:r>
            <w:r>
              <w:rPr>
                <w:spacing w:val="-7"/>
              </w:rPr>
              <w:t xml:space="preserve"> </w:t>
            </w:r>
            <w:r>
              <w:t>rozwiązywać</w:t>
            </w:r>
            <w:r>
              <w:rPr>
                <w:spacing w:val="-3"/>
              </w:rPr>
              <w:t xml:space="preserve"> </w:t>
            </w:r>
            <w:r>
              <w:t>bieżące</w:t>
            </w:r>
            <w:r>
              <w:rPr>
                <w:spacing w:val="-4"/>
              </w:rPr>
              <w:t xml:space="preserve"> </w:t>
            </w:r>
            <w:r>
              <w:t>zagadnienia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problemy</w:t>
            </w:r>
            <w:r>
              <w:rPr>
                <w:spacing w:val="-4"/>
              </w:rPr>
              <w:t xml:space="preserve"> </w:t>
            </w:r>
            <w:r>
              <w:t>związane</w:t>
            </w:r>
            <w:r>
              <w:rPr>
                <w:spacing w:val="-6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 xml:space="preserve">praktycznym zastosowaniem na placu budowy materiałów i technologii niskoemisyjnych stosowanych w </w:t>
            </w:r>
            <w:r>
              <w:rPr>
                <w:spacing w:val="-2"/>
              </w:rPr>
              <w:t>budownictwie.</w:t>
            </w:r>
          </w:p>
        </w:tc>
      </w:tr>
      <w:tr w:rsidR="00DD2614" w14:paraId="0D7A381C" w14:textId="77777777">
        <w:trPr>
          <w:trHeight w:val="508"/>
        </w:trPr>
        <w:tc>
          <w:tcPr>
            <w:tcW w:w="9631" w:type="dxa"/>
          </w:tcPr>
          <w:p w14:paraId="55573432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DD2614" w14:paraId="0C8BE459" w14:textId="77777777">
        <w:trPr>
          <w:trHeight w:val="508"/>
        </w:trPr>
        <w:tc>
          <w:tcPr>
            <w:tcW w:w="9631" w:type="dxa"/>
          </w:tcPr>
          <w:p w14:paraId="24C74AC3" w14:textId="77777777" w:rsidR="00DD2614" w:rsidRDefault="00000000">
            <w:pPr>
              <w:pStyle w:val="TableParagraph"/>
              <w:spacing w:line="268" w:lineRule="exact"/>
            </w:pPr>
            <w:r>
              <w:t>Patrz</w:t>
            </w:r>
            <w:r>
              <w:rPr>
                <w:spacing w:val="-5"/>
              </w:rPr>
              <w:t xml:space="preserve"> </w:t>
            </w:r>
            <w:r>
              <w:t>moduł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cyfrowy</w:t>
            </w:r>
          </w:p>
        </w:tc>
      </w:tr>
      <w:tr w:rsidR="00DD2614" w14:paraId="0F37F354" w14:textId="77777777">
        <w:trPr>
          <w:trHeight w:val="511"/>
        </w:trPr>
        <w:tc>
          <w:tcPr>
            <w:tcW w:w="9631" w:type="dxa"/>
          </w:tcPr>
          <w:p w14:paraId="6DC3E513" w14:textId="77777777" w:rsidR="00DD2614" w:rsidRDefault="00000000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-2"/>
              </w:rPr>
              <w:t xml:space="preserve"> ekologiczną:</w:t>
            </w:r>
          </w:p>
        </w:tc>
      </w:tr>
      <w:tr w:rsidR="00DD2614" w14:paraId="45D48C2F" w14:textId="77777777">
        <w:trPr>
          <w:trHeight w:val="815"/>
        </w:trPr>
        <w:tc>
          <w:tcPr>
            <w:tcW w:w="9631" w:type="dxa"/>
          </w:tcPr>
          <w:p w14:paraId="707EA6DE" w14:textId="77777777" w:rsidR="00DD2614" w:rsidRDefault="00000000">
            <w:pPr>
              <w:pStyle w:val="TableParagraph"/>
              <w:spacing w:line="273" w:lineRule="auto"/>
              <w:ind w:right="122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moduł:</w:t>
            </w:r>
            <w:r>
              <w:rPr>
                <w:spacing w:val="-5"/>
              </w:rPr>
              <w:t xml:space="preserve"> </w:t>
            </w:r>
            <w:r>
              <w:t>Przetwarzanie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powtórne</w:t>
            </w:r>
            <w:r>
              <w:rPr>
                <w:spacing w:val="-4"/>
              </w:rPr>
              <w:t xml:space="preserve"> </w:t>
            </w:r>
            <w:r>
              <w:t>użycie</w:t>
            </w:r>
            <w:r>
              <w:rPr>
                <w:spacing w:val="-6"/>
              </w:rPr>
              <w:t xml:space="preserve"> </w:t>
            </w:r>
            <w:r>
              <w:t>materiałów</w:t>
            </w:r>
            <w:r>
              <w:rPr>
                <w:spacing w:val="-3"/>
              </w:rPr>
              <w:t xml:space="preserve"> </w:t>
            </w:r>
            <w:r>
              <w:t>oraz</w:t>
            </w:r>
            <w:r>
              <w:rPr>
                <w:spacing w:val="-5"/>
              </w:rPr>
              <w:t xml:space="preserve"> </w:t>
            </w:r>
            <w:r>
              <w:t>materiały</w:t>
            </w:r>
            <w:r>
              <w:rPr>
                <w:spacing w:val="-3"/>
              </w:rPr>
              <w:t xml:space="preserve"> </w:t>
            </w:r>
            <w:r>
              <w:t>niskoemisyjne</w:t>
            </w:r>
            <w:r>
              <w:rPr>
                <w:spacing w:val="-4"/>
              </w:rPr>
              <w:t xml:space="preserve"> </w:t>
            </w:r>
            <w:r>
              <w:t>(tzw. umiejętności zielone, kształcenie w zakresie przepisów dot. recyklingu)</w:t>
            </w:r>
          </w:p>
        </w:tc>
      </w:tr>
      <w:tr w:rsidR="00DD2614" w14:paraId="1657BB83" w14:textId="77777777">
        <w:trPr>
          <w:trHeight w:val="510"/>
        </w:trPr>
        <w:tc>
          <w:tcPr>
            <w:tcW w:w="9631" w:type="dxa"/>
          </w:tcPr>
          <w:p w14:paraId="0612B288" w14:textId="77777777" w:rsidR="00DD2614" w:rsidRDefault="00000000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</w:tc>
      </w:tr>
      <w:tr w:rsidR="00DD2614" w14:paraId="46408571" w14:textId="77777777">
        <w:trPr>
          <w:trHeight w:val="3578"/>
        </w:trPr>
        <w:tc>
          <w:tcPr>
            <w:tcW w:w="9631" w:type="dxa"/>
          </w:tcPr>
          <w:p w14:paraId="3EC15B98" w14:textId="77777777" w:rsidR="00DD2614" w:rsidRDefault="00000000">
            <w:pPr>
              <w:pStyle w:val="TableParagraph"/>
              <w:spacing w:line="268" w:lineRule="exact"/>
              <w:jc w:val="both"/>
            </w:pPr>
            <w:r>
              <w:t>Praktyczne</w:t>
            </w:r>
            <w:r>
              <w:rPr>
                <w:spacing w:val="-9"/>
              </w:rPr>
              <w:t xml:space="preserve"> </w:t>
            </w:r>
            <w:r>
              <w:t>wykorzystanie</w:t>
            </w:r>
            <w:r>
              <w:rPr>
                <w:spacing w:val="-9"/>
              </w:rPr>
              <w:t xml:space="preserve"> </w:t>
            </w:r>
            <w:r>
              <w:t>materiałów</w:t>
            </w:r>
            <w:r>
              <w:rPr>
                <w:spacing w:val="-6"/>
              </w:rPr>
              <w:t xml:space="preserve"> </w:t>
            </w:r>
            <w:r>
              <w:t>oraz</w:t>
            </w:r>
            <w:r>
              <w:rPr>
                <w:spacing w:val="-7"/>
              </w:rPr>
              <w:t xml:space="preserve"> </w:t>
            </w:r>
            <w:r>
              <w:t>technologii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pracach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budowlanych</w:t>
            </w:r>
          </w:p>
          <w:p w14:paraId="1AE3A93E" w14:textId="77777777" w:rsidR="00DD2614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27"/>
              </w:tabs>
              <w:spacing w:before="240"/>
              <w:ind w:left="227" w:hanging="117"/>
              <w:jc w:val="both"/>
            </w:pPr>
            <w:r>
              <w:t>Zastosowanie</w:t>
            </w:r>
            <w:r>
              <w:rPr>
                <w:spacing w:val="-9"/>
              </w:rPr>
              <w:t xml:space="preserve"> </w:t>
            </w:r>
            <w:r>
              <w:t>materiałów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podwyższonych</w:t>
            </w:r>
            <w:r>
              <w:rPr>
                <w:spacing w:val="-9"/>
              </w:rPr>
              <w:t xml:space="preserve"> </w:t>
            </w:r>
            <w:r>
              <w:t>parametrach</w:t>
            </w:r>
            <w:r>
              <w:rPr>
                <w:spacing w:val="-7"/>
              </w:rPr>
              <w:t xml:space="preserve"> </w:t>
            </w:r>
            <w:r>
              <w:t>konstrukcyjnych,</w:t>
            </w:r>
            <w:r>
              <w:rPr>
                <w:spacing w:val="-9"/>
              </w:rPr>
              <w:t xml:space="preserve"> </w:t>
            </w:r>
            <w:r>
              <w:t>izolacyjnych,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o</w:t>
            </w:r>
          </w:p>
          <w:p w14:paraId="2AE06CE4" w14:textId="77777777" w:rsidR="00DD2614" w:rsidRDefault="00000000">
            <w:pPr>
              <w:pStyle w:val="TableParagraph"/>
              <w:spacing w:before="41" w:line="276" w:lineRule="auto"/>
              <w:ind w:right="754"/>
              <w:jc w:val="both"/>
            </w:pPr>
            <w:r>
              <w:t>podwyższonej</w:t>
            </w:r>
            <w:r>
              <w:rPr>
                <w:spacing w:val="-2"/>
              </w:rPr>
              <w:t xml:space="preserve"> </w:t>
            </w:r>
            <w:r>
              <w:t>odporności</w:t>
            </w:r>
            <w:r>
              <w:rPr>
                <w:spacing w:val="-2"/>
              </w:rPr>
              <w:t xml:space="preserve"> </w:t>
            </w:r>
            <w:r>
              <w:t>na procesy starzenia, paro-przepuszczalne, niskiej</w:t>
            </w:r>
            <w:r>
              <w:rPr>
                <w:spacing w:val="-2"/>
              </w:rPr>
              <w:t xml:space="preserve"> </w:t>
            </w:r>
            <w:r>
              <w:t>energii</w:t>
            </w:r>
            <w:r>
              <w:rPr>
                <w:spacing w:val="-1"/>
              </w:rPr>
              <w:t xml:space="preserve"> </w:t>
            </w:r>
            <w:r>
              <w:t>wbudowanej, wysokiej</w:t>
            </w:r>
            <w:r>
              <w:rPr>
                <w:spacing w:val="-4"/>
              </w:rPr>
              <w:t xml:space="preserve"> </w:t>
            </w:r>
            <w:r>
              <w:t>odporności</w:t>
            </w:r>
            <w:r>
              <w:rPr>
                <w:spacing w:val="-6"/>
              </w:rPr>
              <w:t xml:space="preserve"> </w:t>
            </w:r>
            <w:r>
              <w:t>ogniowej,</w:t>
            </w:r>
            <w:r>
              <w:rPr>
                <w:spacing w:val="-4"/>
              </w:rPr>
              <w:t xml:space="preserve"> </w:t>
            </w:r>
            <w:r>
              <w:t>niskiej</w:t>
            </w:r>
            <w:r>
              <w:rPr>
                <w:spacing w:val="-6"/>
              </w:rPr>
              <w:t xml:space="preserve"> </w:t>
            </w:r>
            <w:r>
              <w:t>emisyjności,</w:t>
            </w:r>
            <w:r>
              <w:rPr>
                <w:spacing w:val="-6"/>
              </w:rPr>
              <w:t xml:space="preserve"> </w:t>
            </w:r>
            <w:proofErr w:type="spellStart"/>
            <w:r>
              <w:t>termorefleksyjne</w:t>
            </w:r>
            <w:proofErr w:type="spellEnd"/>
            <w:r>
              <w:rPr>
                <w:spacing w:val="-6"/>
              </w:rPr>
              <w:t xml:space="preserve"> </w:t>
            </w:r>
            <w:r>
              <w:t>oraz</w:t>
            </w:r>
            <w:r>
              <w:rPr>
                <w:spacing w:val="-5"/>
              </w:rPr>
              <w:t xml:space="preserve"> </w:t>
            </w:r>
            <w:r>
              <w:t>wytwarzane</w:t>
            </w:r>
            <w:r>
              <w:rPr>
                <w:spacing w:val="-4"/>
              </w:rPr>
              <w:t xml:space="preserve"> </w:t>
            </w:r>
            <w:r>
              <w:t>z</w:t>
            </w:r>
            <w:r>
              <w:rPr>
                <w:spacing w:val="-5"/>
              </w:rPr>
              <w:t xml:space="preserve"> </w:t>
            </w:r>
            <w:r>
              <w:t>surowców roślinnych, w tym cementy niskoemisyjne.</w:t>
            </w:r>
          </w:p>
          <w:p w14:paraId="7EBE3799" w14:textId="77777777" w:rsidR="00DD2614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27"/>
              </w:tabs>
              <w:spacing w:before="200" w:line="276" w:lineRule="auto"/>
              <w:ind w:right="268" w:firstLine="0"/>
            </w:pPr>
            <w:r>
              <w:t>Zastosowanie</w:t>
            </w:r>
            <w:r>
              <w:rPr>
                <w:spacing w:val="-6"/>
              </w:rPr>
              <w:t xml:space="preserve"> </w:t>
            </w:r>
            <w:r>
              <w:t>materiałów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technologii</w:t>
            </w:r>
            <w:r>
              <w:rPr>
                <w:spacing w:val="-5"/>
              </w:rPr>
              <w:t xml:space="preserve"> </w:t>
            </w:r>
            <w:r>
              <w:t>niskoemisyjnych</w:t>
            </w:r>
            <w:r>
              <w:rPr>
                <w:spacing w:val="-4"/>
              </w:rPr>
              <w:t xml:space="preserve"> </w:t>
            </w:r>
            <w:r>
              <w:t>wykorzystywanych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rewitalizacji</w:t>
            </w:r>
            <w:r>
              <w:rPr>
                <w:spacing w:val="-7"/>
              </w:rPr>
              <w:t xml:space="preserve"> </w:t>
            </w:r>
            <w:r>
              <w:t>budynków, w tym zabytkowych.</w:t>
            </w:r>
          </w:p>
          <w:p w14:paraId="6267E171" w14:textId="77777777" w:rsidR="00DD2614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27"/>
              </w:tabs>
              <w:spacing w:before="200" w:line="273" w:lineRule="auto"/>
              <w:ind w:right="605" w:firstLine="0"/>
            </w:pPr>
            <w:r>
              <w:t>Zastosowanie</w:t>
            </w:r>
            <w:r>
              <w:rPr>
                <w:spacing w:val="-5"/>
              </w:rPr>
              <w:t xml:space="preserve"> </w:t>
            </w:r>
            <w:r>
              <w:t>materiałów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technologii</w:t>
            </w:r>
            <w:r>
              <w:rPr>
                <w:spacing w:val="-6"/>
              </w:rPr>
              <w:t xml:space="preserve"> </w:t>
            </w:r>
            <w:r>
              <w:t>termomodernizacyjnych</w:t>
            </w:r>
            <w:r>
              <w:rPr>
                <w:spacing w:val="-4"/>
              </w:rPr>
              <w:t xml:space="preserve"> </w:t>
            </w:r>
            <w:r>
              <w:t>na</w:t>
            </w:r>
            <w:r>
              <w:rPr>
                <w:spacing w:val="-6"/>
              </w:rPr>
              <w:t xml:space="preserve"> </w:t>
            </w:r>
            <w:r>
              <w:t>istniejących</w:t>
            </w:r>
            <w:r>
              <w:rPr>
                <w:spacing w:val="-6"/>
              </w:rPr>
              <w:t xml:space="preserve"> </w:t>
            </w:r>
            <w:r>
              <w:t>ociepleniach,</w:t>
            </w:r>
            <w:r>
              <w:rPr>
                <w:spacing w:val="-4"/>
              </w:rPr>
              <w:t xml:space="preserve"> </w:t>
            </w:r>
            <w:r>
              <w:t>które wymagają poprawy izolacyjności.</w:t>
            </w:r>
          </w:p>
        </w:tc>
      </w:tr>
    </w:tbl>
    <w:p w14:paraId="344C0E47" w14:textId="77777777" w:rsidR="00DD2614" w:rsidRDefault="00DD2614">
      <w:pPr>
        <w:pStyle w:val="TableParagraph"/>
        <w:spacing w:line="273" w:lineRule="auto"/>
        <w:sectPr w:rsidR="00DD2614">
          <w:pgSz w:w="11910" w:h="16840"/>
          <w:pgMar w:top="560" w:right="992" w:bottom="1840" w:left="992" w:header="0" w:footer="1651" w:gutter="0"/>
          <w:cols w:space="708"/>
        </w:sectPr>
      </w:pPr>
    </w:p>
    <w:p w14:paraId="64CC858B" w14:textId="77777777" w:rsidR="00DD2614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69536" behindDoc="1" locked="0" layoutInCell="1" allowOverlap="1" wp14:anchorId="2914E5CE" wp14:editId="21C0CE7A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2C17D7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579B4DA0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7BFDC7A4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51E0DA95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3A2E77A5" w14:textId="77777777" w:rsidR="00DD2614" w:rsidRDefault="00DD2614">
      <w:pPr>
        <w:pStyle w:val="Tekstpodstawowy"/>
        <w:spacing w:before="225"/>
        <w:rPr>
          <w:rFonts w:ascii="Calibri Light"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DD2614" w14:paraId="5867895E" w14:textId="77777777">
        <w:trPr>
          <w:trHeight w:val="12066"/>
        </w:trPr>
        <w:tc>
          <w:tcPr>
            <w:tcW w:w="9631" w:type="dxa"/>
          </w:tcPr>
          <w:p w14:paraId="23B0D5E7" w14:textId="77777777" w:rsidR="00DD261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27"/>
              </w:tabs>
              <w:spacing w:line="276" w:lineRule="auto"/>
              <w:ind w:right="247" w:firstLine="0"/>
            </w:pPr>
            <w:r>
              <w:t>Zastosowanie</w:t>
            </w:r>
            <w:r>
              <w:rPr>
                <w:spacing w:val="-5"/>
              </w:rPr>
              <w:t xml:space="preserve"> </w:t>
            </w:r>
            <w:r>
              <w:t>materiałów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technologii</w:t>
            </w:r>
            <w:r>
              <w:rPr>
                <w:spacing w:val="-6"/>
              </w:rPr>
              <w:t xml:space="preserve"> </w:t>
            </w:r>
            <w:r>
              <w:t>chroniących</w:t>
            </w:r>
            <w:r>
              <w:rPr>
                <w:spacing w:val="-3"/>
              </w:rPr>
              <w:t xml:space="preserve"> </w:t>
            </w:r>
            <w:r>
              <w:t>budynki</w:t>
            </w:r>
            <w:r>
              <w:rPr>
                <w:spacing w:val="-3"/>
              </w:rPr>
              <w:t xml:space="preserve"> </w:t>
            </w:r>
            <w:r>
              <w:t>przed</w:t>
            </w:r>
            <w:r>
              <w:rPr>
                <w:spacing w:val="-3"/>
              </w:rPr>
              <w:t xml:space="preserve"> </w:t>
            </w:r>
            <w:r>
              <w:t>przegrzewaniem</w:t>
            </w:r>
            <w:r>
              <w:rPr>
                <w:spacing w:val="-3"/>
              </w:rPr>
              <w:t xml:space="preserve"> </w:t>
            </w:r>
            <w:r>
              <w:t>i/lub</w:t>
            </w:r>
            <w:r>
              <w:rPr>
                <w:spacing w:val="-6"/>
              </w:rPr>
              <w:t xml:space="preserve"> </w:t>
            </w:r>
            <w:r>
              <w:t>ograniczające straty ciepła oraz materiały służące do akumulowania ciepła i chłodu.</w:t>
            </w:r>
          </w:p>
          <w:p w14:paraId="520AB40B" w14:textId="77777777" w:rsidR="00DD2614" w:rsidRDefault="00000000">
            <w:pPr>
              <w:pStyle w:val="TableParagraph"/>
              <w:spacing w:before="200" w:line="276" w:lineRule="auto"/>
            </w:pPr>
            <w:r>
              <w:t>-Zastosowanie</w:t>
            </w:r>
            <w:r>
              <w:rPr>
                <w:spacing w:val="-6"/>
              </w:rPr>
              <w:t xml:space="preserve"> </w:t>
            </w:r>
            <w:r>
              <w:t>materiałów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4"/>
              </w:rPr>
              <w:t xml:space="preserve"> </w:t>
            </w:r>
            <w:r>
              <w:t>zmiennych</w:t>
            </w:r>
            <w:r>
              <w:rPr>
                <w:spacing w:val="-5"/>
              </w:rPr>
              <w:t xml:space="preserve"> </w:t>
            </w:r>
            <w:r>
              <w:t>parametrach</w:t>
            </w:r>
            <w:r>
              <w:rPr>
                <w:spacing w:val="-6"/>
              </w:rPr>
              <w:t xml:space="preserve"> </w:t>
            </w:r>
            <w:r>
              <w:t>fizycznych,</w:t>
            </w:r>
            <w:r>
              <w:rPr>
                <w:spacing w:val="-5"/>
              </w:rPr>
              <w:t xml:space="preserve"> </w:t>
            </w:r>
            <w:r>
              <w:t>regulowanych</w:t>
            </w:r>
            <w:r>
              <w:rPr>
                <w:spacing w:val="-5"/>
              </w:rPr>
              <w:t xml:space="preserve"> </w:t>
            </w:r>
            <w:r>
              <w:t>parametrami</w:t>
            </w:r>
            <w:r>
              <w:rPr>
                <w:spacing w:val="-5"/>
              </w:rPr>
              <w:t xml:space="preserve"> </w:t>
            </w:r>
            <w:r>
              <w:t>środowiska zewnętrznego i/lub systemem zarządzania energią w budynku.</w:t>
            </w:r>
          </w:p>
          <w:p w14:paraId="7FA9DB84" w14:textId="77777777" w:rsidR="00DD261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27"/>
              </w:tabs>
              <w:spacing w:before="200" w:line="273" w:lineRule="auto"/>
              <w:ind w:right="1491" w:firstLine="0"/>
            </w:pPr>
            <w:r>
              <w:t>Zastosowanie</w:t>
            </w:r>
            <w:r>
              <w:rPr>
                <w:spacing w:val="-6"/>
              </w:rPr>
              <w:t xml:space="preserve"> </w:t>
            </w:r>
            <w:r>
              <w:t>okien</w:t>
            </w:r>
            <w:r>
              <w:rPr>
                <w:spacing w:val="-4"/>
              </w:rPr>
              <w:t xml:space="preserve"> </w:t>
            </w:r>
            <w:r>
              <w:t>oraz</w:t>
            </w:r>
            <w:r>
              <w:rPr>
                <w:spacing w:val="-5"/>
              </w:rPr>
              <w:t xml:space="preserve"> </w:t>
            </w:r>
            <w:r>
              <w:t>systemów</w:t>
            </w:r>
            <w:r>
              <w:rPr>
                <w:spacing w:val="-3"/>
              </w:rPr>
              <w:t xml:space="preserve"> </w:t>
            </w:r>
            <w:r>
              <w:t>przeszkleń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-3"/>
              </w:rPr>
              <w:t xml:space="preserve"> </w:t>
            </w:r>
            <w:r>
              <w:t>zmiennych</w:t>
            </w:r>
            <w:r>
              <w:rPr>
                <w:spacing w:val="-4"/>
              </w:rPr>
              <w:t xml:space="preserve"> </w:t>
            </w:r>
            <w:r>
              <w:t>parametrach</w:t>
            </w:r>
            <w:r>
              <w:rPr>
                <w:spacing w:val="-7"/>
              </w:rPr>
              <w:t xml:space="preserve"> </w:t>
            </w:r>
            <w:r>
              <w:t>optycznych</w:t>
            </w:r>
            <w:r>
              <w:rPr>
                <w:spacing w:val="-4"/>
              </w:rPr>
              <w:t xml:space="preserve"> </w:t>
            </w:r>
            <w:r>
              <w:t>dla promieniowania słonecznego.</w:t>
            </w:r>
          </w:p>
          <w:p w14:paraId="325748C5" w14:textId="77777777" w:rsidR="00DD261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27"/>
              </w:tabs>
              <w:spacing w:before="204" w:line="276" w:lineRule="auto"/>
              <w:ind w:right="388" w:firstLine="0"/>
            </w:pPr>
            <w:r>
              <w:t>Zastosowanie</w:t>
            </w:r>
            <w:r>
              <w:rPr>
                <w:spacing w:val="-4"/>
              </w:rPr>
              <w:t xml:space="preserve"> </w:t>
            </w:r>
            <w:r>
              <w:t>długowiecznych</w:t>
            </w:r>
            <w:r>
              <w:rPr>
                <w:spacing w:val="-4"/>
              </w:rPr>
              <w:t xml:space="preserve"> </w:t>
            </w:r>
            <w:r>
              <w:t>pokryć</w:t>
            </w:r>
            <w:r>
              <w:rPr>
                <w:spacing w:val="-6"/>
              </w:rPr>
              <w:t xml:space="preserve"> </w:t>
            </w:r>
            <w:r>
              <w:t>dachowych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innych</w:t>
            </w:r>
            <w:r>
              <w:rPr>
                <w:spacing w:val="-4"/>
              </w:rPr>
              <w:t xml:space="preserve"> </w:t>
            </w:r>
            <w:r>
              <w:t>materiałów</w:t>
            </w:r>
            <w:r>
              <w:rPr>
                <w:spacing w:val="-3"/>
              </w:rPr>
              <w:t xml:space="preserve"> </w:t>
            </w:r>
            <w:r>
              <w:t>charakteryzujących</w:t>
            </w:r>
            <w:r>
              <w:rPr>
                <w:spacing w:val="-6"/>
              </w:rPr>
              <w:t xml:space="preserve"> </w:t>
            </w:r>
            <w:r>
              <w:t>się</w:t>
            </w:r>
            <w:r>
              <w:rPr>
                <w:spacing w:val="-5"/>
              </w:rPr>
              <w:t xml:space="preserve"> </w:t>
            </w:r>
            <w:r>
              <w:t>wysoką odpornością na czynniki degradujące, chroniące budynki przed czynnikami atmosferycznymi, w tym o zmiennych właściwościach absorpcyjnych.</w:t>
            </w:r>
          </w:p>
          <w:p w14:paraId="598F841B" w14:textId="77777777" w:rsidR="00DD261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27"/>
              </w:tabs>
              <w:spacing w:before="202" w:line="273" w:lineRule="auto"/>
              <w:ind w:right="312" w:firstLine="0"/>
            </w:pPr>
            <w:r>
              <w:t>Zastosowanie technologii związanych z procesami transportu ciepła i wilgoci w przegrodach budowlanych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zależności</w:t>
            </w:r>
            <w:r>
              <w:rPr>
                <w:spacing w:val="-5"/>
              </w:rPr>
              <w:t xml:space="preserve"> </w:t>
            </w:r>
            <w:r>
              <w:t>od</w:t>
            </w:r>
            <w:r>
              <w:rPr>
                <w:spacing w:val="-4"/>
              </w:rPr>
              <w:t xml:space="preserve"> </w:t>
            </w:r>
            <w:r>
              <w:t>zastosowanych</w:t>
            </w:r>
            <w:r>
              <w:rPr>
                <w:spacing w:val="-6"/>
              </w:rPr>
              <w:t xml:space="preserve"> </w:t>
            </w:r>
            <w:r>
              <w:t>materiałów</w:t>
            </w:r>
            <w:r>
              <w:rPr>
                <w:spacing w:val="-3"/>
              </w:rPr>
              <w:t xml:space="preserve"> </w:t>
            </w:r>
            <w:r>
              <w:t>izolacyjnych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technologii</w:t>
            </w:r>
            <w:r>
              <w:rPr>
                <w:spacing w:val="-4"/>
              </w:rPr>
              <w:t xml:space="preserve"> </w:t>
            </w:r>
            <w:r>
              <w:t>termomodernizacji.</w:t>
            </w:r>
          </w:p>
          <w:p w14:paraId="71CBF824" w14:textId="77777777" w:rsidR="00DD261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27"/>
              </w:tabs>
              <w:spacing w:before="204" w:line="276" w:lineRule="auto"/>
              <w:ind w:right="651" w:firstLine="0"/>
            </w:pPr>
            <w:r>
              <w:t>Zastosowanie</w:t>
            </w:r>
            <w:r>
              <w:rPr>
                <w:spacing w:val="-5"/>
              </w:rPr>
              <w:t xml:space="preserve"> </w:t>
            </w:r>
            <w:r>
              <w:t>materiałów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technologii</w:t>
            </w:r>
            <w:r>
              <w:rPr>
                <w:spacing w:val="-6"/>
              </w:rPr>
              <w:t xml:space="preserve"> </w:t>
            </w:r>
            <w:r>
              <w:t>systemów</w:t>
            </w:r>
            <w:r>
              <w:rPr>
                <w:spacing w:val="-5"/>
              </w:rPr>
              <w:t xml:space="preserve"> </w:t>
            </w:r>
            <w:r>
              <w:t>wykorzystania</w:t>
            </w:r>
            <w:r>
              <w:rPr>
                <w:spacing w:val="-5"/>
              </w:rPr>
              <w:t xml:space="preserve"> </w:t>
            </w:r>
            <w:r>
              <w:t>oświetlenia</w:t>
            </w:r>
            <w:r>
              <w:rPr>
                <w:spacing w:val="-6"/>
              </w:rPr>
              <w:t xml:space="preserve"> </w:t>
            </w:r>
            <w:r>
              <w:t>światłem</w:t>
            </w:r>
            <w:r>
              <w:rPr>
                <w:spacing w:val="-2"/>
              </w:rPr>
              <w:t xml:space="preserve"> </w:t>
            </w:r>
            <w:r>
              <w:t>dziennym</w:t>
            </w:r>
            <w:r>
              <w:rPr>
                <w:spacing w:val="-4"/>
              </w:rPr>
              <w:t xml:space="preserve"> </w:t>
            </w:r>
            <w:r>
              <w:t>o wysokiej efektywności i sterowalności.</w:t>
            </w:r>
          </w:p>
          <w:p w14:paraId="38FB7257" w14:textId="77777777" w:rsidR="00DD261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27"/>
              </w:tabs>
              <w:spacing w:before="200" w:line="276" w:lineRule="auto"/>
              <w:ind w:right="324" w:firstLine="0"/>
            </w:pPr>
            <w:r>
              <w:t>Zastosowanie</w:t>
            </w:r>
            <w:r>
              <w:rPr>
                <w:spacing w:val="-5"/>
              </w:rPr>
              <w:t xml:space="preserve"> </w:t>
            </w:r>
            <w:r>
              <w:t>materiałów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technologii</w:t>
            </w:r>
            <w:r>
              <w:rPr>
                <w:spacing w:val="-6"/>
              </w:rPr>
              <w:t xml:space="preserve"> </w:t>
            </w:r>
            <w:r>
              <w:t>słonecznych</w:t>
            </w:r>
            <w:r>
              <w:rPr>
                <w:spacing w:val="-6"/>
              </w:rPr>
              <w:t xml:space="preserve"> </w:t>
            </w:r>
            <w:r>
              <w:t>systemów</w:t>
            </w:r>
            <w:r>
              <w:rPr>
                <w:spacing w:val="-2"/>
              </w:rPr>
              <w:t xml:space="preserve"> </w:t>
            </w:r>
            <w:r>
              <w:t>pasywnych</w:t>
            </w:r>
            <w:r>
              <w:rPr>
                <w:spacing w:val="-4"/>
              </w:rPr>
              <w:t xml:space="preserve"> </w:t>
            </w:r>
            <w:r>
              <w:t>zintegrowanych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6"/>
              </w:rPr>
              <w:t xml:space="preserve"> </w:t>
            </w:r>
            <w:r>
              <w:t xml:space="preserve">obudową budynku oraz materiały i technologie energetyki słonecznej cieplnej (aktywne) zintegrowane z </w:t>
            </w:r>
            <w:r>
              <w:rPr>
                <w:spacing w:val="-2"/>
              </w:rPr>
              <w:t>budynkiem.</w:t>
            </w:r>
          </w:p>
          <w:p w14:paraId="215E57C9" w14:textId="77777777" w:rsidR="00DD261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27"/>
              </w:tabs>
              <w:spacing w:before="200"/>
              <w:ind w:left="227" w:hanging="117"/>
            </w:pPr>
            <w:r>
              <w:t>Zastosowanie</w:t>
            </w:r>
            <w:r>
              <w:rPr>
                <w:spacing w:val="-10"/>
              </w:rPr>
              <w:t xml:space="preserve"> </w:t>
            </w:r>
            <w:r>
              <w:t>materiałów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technologii</w:t>
            </w:r>
            <w:r>
              <w:rPr>
                <w:spacing w:val="-8"/>
              </w:rPr>
              <w:t xml:space="preserve"> </w:t>
            </w:r>
            <w:r>
              <w:t>obudów</w:t>
            </w:r>
            <w:r>
              <w:rPr>
                <w:spacing w:val="-5"/>
              </w:rPr>
              <w:t xml:space="preserve"> </w:t>
            </w:r>
            <w:r>
              <w:t>budynków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wielofunkcyjnych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właściwościach</w:t>
            </w:r>
          </w:p>
          <w:p w14:paraId="3B5A8E3D" w14:textId="77777777" w:rsidR="00DD2614" w:rsidRDefault="00000000">
            <w:pPr>
              <w:pStyle w:val="TableParagraph"/>
              <w:spacing w:before="41" w:line="276" w:lineRule="auto"/>
            </w:pPr>
            <w:r>
              <w:t>energetycznych</w:t>
            </w:r>
            <w:r>
              <w:rPr>
                <w:spacing w:val="-6"/>
              </w:rPr>
              <w:t xml:space="preserve"> </w:t>
            </w:r>
            <w:r>
              <w:t>(ogrzewanie,</w:t>
            </w:r>
            <w:r>
              <w:rPr>
                <w:spacing w:val="-3"/>
              </w:rPr>
              <w:t xml:space="preserve"> </w:t>
            </w:r>
            <w:r>
              <w:t>chłodzenie,</w:t>
            </w:r>
            <w:r>
              <w:rPr>
                <w:spacing w:val="-5"/>
              </w:rPr>
              <w:t xml:space="preserve"> </w:t>
            </w:r>
            <w:r>
              <w:t>wentylacja,</w:t>
            </w:r>
            <w:r>
              <w:rPr>
                <w:spacing w:val="-6"/>
              </w:rPr>
              <w:t xml:space="preserve"> </w:t>
            </w:r>
            <w:r>
              <w:t>klimatyzacja,</w:t>
            </w:r>
            <w:r>
              <w:rPr>
                <w:spacing w:val="-3"/>
              </w:rPr>
              <w:t xml:space="preserve"> </w:t>
            </w:r>
            <w:r>
              <w:t>produkcja</w:t>
            </w:r>
            <w:r>
              <w:rPr>
                <w:spacing w:val="-5"/>
              </w:rPr>
              <w:t xml:space="preserve"> </w:t>
            </w:r>
            <w:r>
              <w:t>energii</w:t>
            </w:r>
            <w:r>
              <w:rPr>
                <w:spacing w:val="-4"/>
              </w:rPr>
              <w:t xml:space="preserve"> </w:t>
            </w:r>
            <w:r>
              <w:t>elektrycznej)</w:t>
            </w:r>
            <w:r>
              <w:rPr>
                <w:spacing w:val="-5"/>
              </w:rPr>
              <w:t xml:space="preserve"> </w:t>
            </w:r>
            <w:r>
              <w:t>oraz zintegrowane z budynkiem.</w:t>
            </w:r>
          </w:p>
          <w:p w14:paraId="1C0F9A4C" w14:textId="77777777" w:rsidR="00DD261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27"/>
              </w:tabs>
              <w:spacing w:before="201" w:line="273" w:lineRule="auto"/>
              <w:ind w:right="494" w:firstLine="0"/>
            </w:pPr>
            <w:r>
              <w:t>Zastosowanie</w:t>
            </w:r>
            <w:r>
              <w:rPr>
                <w:spacing w:val="-6"/>
              </w:rPr>
              <w:t xml:space="preserve"> </w:t>
            </w:r>
            <w:r>
              <w:t>energooszczędnego</w:t>
            </w:r>
            <w:r>
              <w:rPr>
                <w:spacing w:val="-6"/>
              </w:rPr>
              <w:t xml:space="preserve"> </w:t>
            </w:r>
            <w:r>
              <w:t>oświetlenia,</w:t>
            </w:r>
            <w:r>
              <w:rPr>
                <w:spacing w:val="-7"/>
              </w:rPr>
              <w:t xml:space="preserve"> </w:t>
            </w:r>
            <w:r>
              <w:t>modułowych</w:t>
            </w:r>
            <w:r>
              <w:rPr>
                <w:spacing w:val="-7"/>
              </w:rPr>
              <w:t xml:space="preserve"> </w:t>
            </w:r>
            <w:r>
              <w:t>opraw</w:t>
            </w:r>
            <w:r>
              <w:rPr>
                <w:spacing w:val="-6"/>
              </w:rPr>
              <w:t xml:space="preserve"> </w:t>
            </w:r>
            <w:r>
              <w:t>energooszczędnego</w:t>
            </w:r>
            <w:r>
              <w:rPr>
                <w:spacing w:val="-6"/>
              </w:rPr>
              <w:t xml:space="preserve"> </w:t>
            </w:r>
            <w:r>
              <w:t>oświetlenia oraz opraw zwiększających skuteczność chłodzenia i trwałość ich elementów.</w:t>
            </w:r>
          </w:p>
          <w:p w14:paraId="1D9F0AD0" w14:textId="77777777" w:rsidR="00DD261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27"/>
              </w:tabs>
              <w:spacing w:before="203"/>
              <w:ind w:left="227" w:hanging="117"/>
            </w:pPr>
            <w:r>
              <w:t>Zastosowanie</w:t>
            </w:r>
            <w:r>
              <w:rPr>
                <w:spacing w:val="-7"/>
              </w:rPr>
              <w:t xml:space="preserve"> </w:t>
            </w:r>
            <w:r>
              <w:t>wyrobów</w:t>
            </w:r>
            <w:r>
              <w:rPr>
                <w:spacing w:val="-5"/>
              </w:rPr>
              <w:t xml:space="preserve"> </w:t>
            </w:r>
            <w:r>
              <w:t>budowlanych</w:t>
            </w:r>
            <w:r>
              <w:rPr>
                <w:spacing w:val="-8"/>
              </w:rPr>
              <w:t xml:space="preserve"> </w:t>
            </w:r>
            <w:r>
              <w:t>spełniających</w:t>
            </w:r>
            <w:r>
              <w:rPr>
                <w:spacing w:val="-7"/>
              </w:rPr>
              <w:t xml:space="preserve"> </w:t>
            </w:r>
            <w:r>
              <w:t>warunki</w:t>
            </w:r>
            <w:r>
              <w:rPr>
                <w:spacing w:val="-6"/>
              </w:rPr>
              <w:t xml:space="preserve"> </w:t>
            </w:r>
            <w:r>
              <w:t>gospodarki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obiegu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zamkniętym.</w:t>
            </w:r>
          </w:p>
          <w:p w14:paraId="796E7FB0" w14:textId="77777777" w:rsidR="00DD261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27"/>
              </w:tabs>
              <w:spacing w:before="243" w:line="276" w:lineRule="auto"/>
              <w:ind w:right="113" w:firstLine="0"/>
            </w:pPr>
            <w:r>
              <w:t>Zastosowanie technologii i systemów inteligentnego budynku ze szczególnym uwzględnieniem nowych rozwiązań</w:t>
            </w:r>
            <w:r>
              <w:rPr>
                <w:spacing w:val="-4"/>
              </w:rPr>
              <w:t xml:space="preserve"> </w:t>
            </w:r>
            <w:r>
              <w:t>pomagających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18</w:t>
            </w:r>
            <w:r>
              <w:rPr>
                <w:spacing w:val="-5"/>
              </w:rPr>
              <w:t xml:space="preserve"> </w:t>
            </w:r>
            <w:r>
              <w:t>wykorzystaniu</w:t>
            </w:r>
            <w:r>
              <w:rPr>
                <w:spacing w:val="-6"/>
              </w:rPr>
              <w:t xml:space="preserve"> </w:t>
            </w:r>
            <w:r>
              <w:t>energii</w:t>
            </w:r>
            <w:r>
              <w:rPr>
                <w:spacing w:val="-4"/>
              </w:rPr>
              <w:t xml:space="preserve"> </w:t>
            </w:r>
            <w:r>
              <w:t>z</w:t>
            </w:r>
            <w:r>
              <w:rPr>
                <w:spacing w:val="-6"/>
              </w:rPr>
              <w:t xml:space="preserve"> </w:t>
            </w:r>
            <w:r>
              <w:t>zintegrowanych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budynkiem</w:t>
            </w:r>
            <w:r>
              <w:rPr>
                <w:spacing w:val="-2"/>
              </w:rPr>
              <w:t xml:space="preserve"> </w:t>
            </w:r>
            <w:r>
              <w:t>źródeł</w:t>
            </w:r>
            <w:r>
              <w:rPr>
                <w:spacing w:val="-5"/>
              </w:rPr>
              <w:t xml:space="preserve"> </w:t>
            </w:r>
            <w:r>
              <w:t>odnawialnych i lokalnych systemów akumulacji, zaawansowanych systemów prognozowania wytwarzania i zapotrzebowania na energię.</w:t>
            </w:r>
          </w:p>
          <w:p w14:paraId="1F2570A3" w14:textId="77777777" w:rsidR="00DD261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27"/>
              </w:tabs>
              <w:spacing w:before="201" w:line="273" w:lineRule="auto"/>
              <w:ind w:right="402" w:firstLine="0"/>
            </w:pPr>
            <w:r>
              <w:t>Zastosowanie</w:t>
            </w:r>
            <w:r>
              <w:rPr>
                <w:spacing w:val="-5"/>
              </w:rPr>
              <w:t xml:space="preserve"> </w:t>
            </w:r>
            <w:r>
              <w:t>technologii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systemów</w:t>
            </w:r>
            <w:r>
              <w:rPr>
                <w:spacing w:val="-3"/>
              </w:rPr>
              <w:t xml:space="preserve"> </w:t>
            </w:r>
            <w:r>
              <w:t>integrujących</w:t>
            </w:r>
            <w:r>
              <w:rPr>
                <w:spacing w:val="-4"/>
              </w:rPr>
              <w:t xml:space="preserve"> </w:t>
            </w:r>
            <w:r>
              <w:t>zespoły</w:t>
            </w:r>
            <w:r>
              <w:rPr>
                <w:spacing w:val="-4"/>
              </w:rPr>
              <w:t xml:space="preserve"> </w:t>
            </w:r>
            <w:r>
              <w:t>inteligentnych</w:t>
            </w:r>
            <w:r>
              <w:rPr>
                <w:spacing w:val="-6"/>
              </w:rPr>
              <w:t xml:space="preserve"> </w:t>
            </w:r>
            <w:r>
              <w:t>budynków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infrastruktury oraz systemy pozwalające na wykorzystanie funkcji budynków inteligentnych.</w:t>
            </w:r>
          </w:p>
          <w:p w14:paraId="7A5ECDB1" w14:textId="77777777" w:rsidR="00DD261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27"/>
              </w:tabs>
              <w:spacing w:before="203"/>
              <w:ind w:left="227" w:hanging="117"/>
            </w:pPr>
            <w:r>
              <w:t>Zastosowanie</w:t>
            </w:r>
            <w:r>
              <w:rPr>
                <w:spacing w:val="-10"/>
              </w:rPr>
              <w:t xml:space="preserve"> </w:t>
            </w:r>
            <w:r>
              <w:t>systemów</w:t>
            </w:r>
            <w:r>
              <w:rPr>
                <w:spacing w:val="-7"/>
              </w:rPr>
              <w:t xml:space="preserve"> </w:t>
            </w:r>
            <w:r>
              <w:t>inteligentnego</w:t>
            </w:r>
            <w:r>
              <w:rPr>
                <w:spacing w:val="-7"/>
              </w:rPr>
              <w:t xml:space="preserve"> </w:t>
            </w:r>
            <w:r>
              <w:t>sterowania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9"/>
              </w:rPr>
              <w:t xml:space="preserve"> </w:t>
            </w:r>
            <w:r>
              <w:t>zarządzania</w:t>
            </w:r>
            <w:r>
              <w:rPr>
                <w:spacing w:val="-8"/>
              </w:rPr>
              <w:t xml:space="preserve"> </w:t>
            </w:r>
            <w:r>
              <w:t>infrastrukturą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oświetleniową.</w:t>
            </w:r>
          </w:p>
          <w:p w14:paraId="2205ED26" w14:textId="77777777" w:rsidR="00DD261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27"/>
              </w:tabs>
              <w:spacing w:before="240"/>
              <w:ind w:left="227" w:hanging="117"/>
            </w:pPr>
            <w:r>
              <w:t>Zastosowanie</w:t>
            </w:r>
            <w:r>
              <w:rPr>
                <w:spacing w:val="-7"/>
              </w:rPr>
              <w:t xml:space="preserve"> </w:t>
            </w:r>
            <w:r>
              <w:t>systemów</w:t>
            </w:r>
            <w:r>
              <w:rPr>
                <w:spacing w:val="-8"/>
              </w:rPr>
              <w:t xml:space="preserve"> </w:t>
            </w:r>
            <w:r>
              <w:t>DSM</w:t>
            </w:r>
            <w:r>
              <w:rPr>
                <w:spacing w:val="-8"/>
              </w:rPr>
              <w:t xml:space="preserve"> </w:t>
            </w:r>
            <w:r>
              <w:t>(</w:t>
            </w:r>
            <w:proofErr w:type="spellStart"/>
            <w:r>
              <w:t>Demand-Side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Management).</w:t>
            </w:r>
          </w:p>
        </w:tc>
      </w:tr>
    </w:tbl>
    <w:p w14:paraId="170DCEB1" w14:textId="77777777" w:rsidR="00DD2614" w:rsidRDefault="00DD2614">
      <w:pPr>
        <w:pStyle w:val="TableParagraph"/>
        <w:sectPr w:rsidR="00DD2614">
          <w:pgSz w:w="11910" w:h="16840"/>
          <w:pgMar w:top="560" w:right="992" w:bottom="1840" w:left="992" w:header="0" w:footer="1651" w:gutter="0"/>
          <w:cols w:space="708"/>
        </w:sectPr>
      </w:pPr>
    </w:p>
    <w:p w14:paraId="07BF133A" w14:textId="77777777" w:rsidR="00DD2614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70048" behindDoc="1" locked="0" layoutInCell="1" allowOverlap="1" wp14:anchorId="7CBDF276" wp14:editId="1E0B9866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515104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729DE216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2DF76BD1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07EFF44A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1B7B79AD" w14:textId="77777777" w:rsidR="00DD2614" w:rsidRDefault="00DD2614">
      <w:pPr>
        <w:pStyle w:val="Tekstpodstawowy"/>
        <w:spacing w:before="225"/>
        <w:rPr>
          <w:rFonts w:ascii="Calibri Light"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DD2614" w14:paraId="38649499" w14:textId="77777777">
        <w:trPr>
          <w:trHeight w:val="817"/>
        </w:trPr>
        <w:tc>
          <w:tcPr>
            <w:tcW w:w="9631" w:type="dxa"/>
          </w:tcPr>
          <w:p w14:paraId="6AF79D90" w14:textId="77777777" w:rsidR="00DD2614" w:rsidRDefault="00000000">
            <w:pPr>
              <w:pStyle w:val="TableParagraph"/>
              <w:spacing w:line="276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DD2614" w14:paraId="6394E68D" w14:textId="77777777">
        <w:trPr>
          <w:trHeight w:val="4833"/>
        </w:trPr>
        <w:tc>
          <w:tcPr>
            <w:tcW w:w="9631" w:type="dxa"/>
          </w:tcPr>
          <w:p w14:paraId="05A59205" w14:textId="77777777" w:rsidR="00DD2614" w:rsidRDefault="00000000">
            <w:pPr>
              <w:pStyle w:val="TableParagraph"/>
              <w:spacing w:line="276" w:lineRule="auto"/>
              <w:ind w:right="186"/>
            </w:pPr>
            <w:r>
              <w:t>-</w:t>
            </w:r>
            <w:r>
              <w:rPr>
                <w:spacing w:val="-2"/>
              </w:rPr>
              <w:t xml:space="preserve"> </w:t>
            </w:r>
            <w:r>
              <w:t>Umie</w:t>
            </w:r>
            <w:r>
              <w:rPr>
                <w:spacing w:val="-2"/>
              </w:rPr>
              <w:t xml:space="preserve"> </w:t>
            </w:r>
            <w:r>
              <w:t>odczytać</w:t>
            </w:r>
            <w:r>
              <w:rPr>
                <w:spacing w:val="-4"/>
              </w:rPr>
              <w:t xml:space="preserve"> </w:t>
            </w:r>
            <w:r>
              <w:t>parametry</w:t>
            </w:r>
            <w:r>
              <w:rPr>
                <w:spacing w:val="-4"/>
              </w:rPr>
              <w:t xml:space="preserve"> </w:t>
            </w:r>
            <w:r>
              <w:t>techniczne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dobrać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t>określonego</w:t>
            </w:r>
            <w:r>
              <w:rPr>
                <w:spacing w:val="-2"/>
              </w:rPr>
              <w:t xml:space="preserve"> </w:t>
            </w:r>
            <w:r>
              <w:t>zastosowania</w:t>
            </w:r>
            <w:r>
              <w:rPr>
                <w:spacing w:val="-5"/>
              </w:rPr>
              <w:t xml:space="preserve"> </w:t>
            </w:r>
            <w:r>
              <w:t>materiały</w:t>
            </w:r>
            <w:r>
              <w:rPr>
                <w:spacing w:val="-2"/>
              </w:rPr>
              <w:t xml:space="preserve"> </w:t>
            </w:r>
            <w:r>
              <w:t>stosowane</w:t>
            </w:r>
            <w:r>
              <w:rPr>
                <w:spacing w:val="-2"/>
              </w:rPr>
              <w:t xml:space="preserve"> </w:t>
            </w:r>
            <w:r>
              <w:t>w budownictwie</w:t>
            </w:r>
            <w:r>
              <w:rPr>
                <w:spacing w:val="-3"/>
              </w:rPr>
              <w:t xml:space="preserve"> </w:t>
            </w:r>
            <w:r>
              <w:t>niskoemisyjnym.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Umie</w:t>
            </w:r>
            <w:r>
              <w:rPr>
                <w:spacing w:val="-3"/>
              </w:rPr>
              <w:t xml:space="preserve"> </w:t>
            </w:r>
            <w:r>
              <w:t>zastosować</w:t>
            </w:r>
            <w:r>
              <w:rPr>
                <w:spacing w:val="-3"/>
              </w:rPr>
              <w:t xml:space="preserve"> </w:t>
            </w:r>
            <w:r>
              <w:t>w</w:t>
            </w:r>
            <w:r>
              <w:rPr>
                <w:spacing w:val="-7"/>
              </w:rPr>
              <w:t xml:space="preserve"> </w:t>
            </w:r>
            <w:r>
              <w:t>praktyce</w:t>
            </w:r>
            <w:r>
              <w:rPr>
                <w:spacing w:val="-5"/>
              </w:rPr>
              <w:t xml:space="preserve"> </w:t>
            </w:r>
            <w:r>
              <w:t>materiały</w:t>
            </w:r>
            <w:r>
              <w:rPr>
                <w:spacing w:val="-5"/>
              </w:rPr>
              <w:t xml:space="preserve"> </w:t>
            </w:r>
            <w:r>
              <w:t>stosowane</w:t>
            </w:r>
            <w:r>
              <w:rPr>
                <w:spacing w:val="-3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budownictwie niskoemisyjnym. - Umie zastosować w praktyce technologie stosowane w budownictwie niskoemisyjnym. - Umie łączyć ze sobą w spójna całość materiały i technologie stosowane w</w:t>
            </w:r>
          </w:p>
          <w:p w14:paraId="3BDF7487" w14:textId="77777777" w:rsidR="00DD2614" w:rsidRDefault="00000000">
            <w:pPr>
              <w:pStyle w:val="TableParagraph"/>
              <w:spacing w:line="276" w:lineRule="auto"/>
            </w:pPr>
            <w:r>
              <w:t>budownictwie niskoemisyjnym dla osiągnięcia jak najlepszych rezultatów. - Umie zastąpić materiały i technologie tradycyjne materiałami i technologiami niskoemisyjnymi dla osiągnięcia jak najlepszych parametrów technicznych budynku lub budowli. - Umie przechowywać na placu budowy materiały stosowane w budownictwie niskoemisyjnym w taki sposób, aby nie utraciły one swoich właściwości technicznych i technologicznych. - Potrafi przekazać posiadane umiejętności współpracownikom na poziomie brygady. -</w:t>
            </w:r>
            <w:r>
              <w:rPr>
                <w:spacing w:val="-2"/>
              </w:rPr>
              <w:t xml:space="preserve"> </w:t>
            </w:r>
            <w:r>
              <w:t>Potrafi</w:t>
            </w:r>
            <w:r>
              <w:rPr>
                <w:spacing w:val="-2"/>
              </w:rPr>
              <w:t xml:space="preserve"> </w:t>
            </w:r>
            <w:r>
              <w:t>kierować</w:t>
            </w:r>
            <w:r>
              <w:rPr>
                <w:spacing w:val="-1"/>
              </w:rPr>
              <w:t xml:space="preserve"> </w:t>
            </w:r>
            <w:r>
              <w:t>brygadą</w:t>
            </w:r>
            <w:r>
              <w:rPr>
                <w:spacing w:val="-1"/>
              </w:rPr>
              <w:t xml:space="preserve"> </w:t>
            </w:r>
            <w:r>
              <w:t>w celu osiągnięcia zaplanowanych</w:t>
            </w:r>
            <w:r>
              <w:rPr>
                <w:spacing w:val="-1"/>
              </w:rPr>
              <w:t xml:space="preserve"> </w:t>
            </w:r>
            <w:r>
              <w:t>efektów zastosowania materiałów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technologii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budownictwie</w:t>
            </w:r>
            <w:r>
              <w:rPr>
                <w:spacing w:val="-2"/>
              </w:rPr>
              <w:t xml:space="preserve"> </w:t>
            </w:r>
            <w:r>
              <w:t>niskoemisyjnym.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Potrafi</w:t>
            </w:r>
            <w:r>
              <w:rPr>
                <w:spacing w:val="-5"/>
              </w:rPr>
              <w:t xml:space="preserve"> </w:t>
            </w:r>
            <w:r>
              <w:t>samodzielnie</w:t>
            </w:r>
            <w:r>
              <w:rPr>
                <w:spacing w:val="-5"/>
              </w:rPr>
              <w:t xml:space="preserve"> </w:t>
            </w:r>
            <w:r>
              <w:t>uzupełniać</w:t>
            </w:r>
            <w:r>
              <w:rPr>
                <w:spacing w:val="-2"/>
              </w:rPr>
              <w:t xml:space="preserve"> </w:t>
            </w:r>
            <w:r>
              <w:t>posiadane umiejętności w zakresie nowych technologii niskoemisyjnych stosowanych w budownictwie. - Potrafi</w:t>
            </w:r>
          </w:p>
          <w:p w14:paraId="0686270E" w14:textId="77777777" w:rsidR="00DD2614" w:rsidRDefault="00000000">
            <w:pPr>
              <w:pStyle w:val="TableParagraph"/>
              <w:spacing w:line="276" w:lineRule="auto"/>
              <w:ind w:right="122"/>
            </w:pPr>
            <w:r>
              <w:t>kreatywnie,</w:t>
            </w:r>
            <w:r>
              <w:rPr>
                <w:spacing w:val="-6"/>
              </w:rPr>
              <w:t xml:space="preserve"> </w:t>
            </w:r>
            <w:r>
              <w:t>samodzielnie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grupie,</w:t>
            </w:r>
            <w:r>
              <w:rPr>
                <w:spacing w:val="-3"/>
              </w:rPr>
              <w:t xml:space="preserve"> </w:t>
            </w:r>
            <w:r>
              <w:t>rozwiązywać</w:t>
            </w:r>
            <w:r>
              <w:rPr>
                <w:spacing w:val="-5"/>
              </w:rPr>
              <w:t xml:space="preserve"> </w:t>
            </w:r>
            <w:r>
              <w:t>bieżące</w:t>
            </w:r>
            <w:r>
              <w:rPr>
                <w:spacing w:val="-3"/>
              </w:rPr>
              <w:t xml:space="preserve"> </w:t>
            </w:r>
            <w:r>
              <w:t>zagadnienia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problemy</w:t>
            </w:r>
            <w:r>
              <w:rPr>
                <w:spacing w:val="-3"/>
              </w:rPr>
              <w:t xml:space="preserve"> </w:t>
            </w:r>
            <w:r>
              <w:t>związane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 xml:space="preserve">praktycznym zastosowaniem na placu budowy materiałów i technologii niskoemisyjnych stosowanych w </w:t>
            </w:r>
            <w:r>
              <w:rPr>
                <w:spacing w:val="-2"/>
              </w:rPr>
              <w:t>budownictwie.</w:t>
            </w:r>
          </w:p>
        </w:tc>
      </w:tr>
      <w:tr w:rsidR="00DD2614" w14:paraId="3C9057C2" w14:textId="77777777">
        <w:trPr>
          <w:trHeight w:val="508"/>
        </w:trPr>
        <w:tc>
          <w:tcPr>
            <w:tcW w:w="9631" w:type="dxa"/>
          </w:tcPr>
          <w:p w14:paraId="625D9E57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DD2614" w14:paraId="35EE6280" w14:textId="77777777">
        <w:trPr>
          <w:trHeight w:val="508"/>
        </w:trPr>
        <w:tc>
          <w:tcPr>
            <w:tcW w:w="9631" w:type="dxa"/>
          </w:tcPr>
          <w:p w14:paraId="08837363" w14:textId="77777777" w:rsidR="00DD2614" w:rsidRDefault="00000000">
            <w:pPr>
              <w:pStyle w:val="TableParagraph"/>
              <w:spacing w:line="268" w:lineRule="exact"/>
            </w:pPr>
            <w:r>
              <w:t>Patrz</w:t>
            </w:r>
            <w:r>
              <w:rPr>
                <w:spacing w:val="-5"/>
              </w:rPr>
              <w:t xml:space="preserve"> </w:t>
            </w:r>
            <w:r>
              <w:t>moduł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cyfrowy</w:t>
            </w:r>
          </w:p>
        </w:tc>
      </w:tr>
      <w:tr w:rsidR="00DD2614" w14:paraId="28EDD23F" w14:textId="77777777">
        <w:trPr>
          <w:trHeight w:val="508"/>
        </w:trPr>
        <w:tc>
          <w:tcPr>
            <w:tcW w:w="9631" w:type="dxa"/>
          </w:tcPr>
          <w:p w14:paraId="1545918F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-2"/>
              </w:rPr>
              <w:t xml:space="preserve"> ekologiczną:</w:t>
            </w:r>
          </w:p>
        </w:tc>
      </w:tr>
      <w:tr w:rsidR="00DD2614" w14:paraId="264C31E2" w14:textId="77777777">
        <w:trPr>
          <w:trHeight w:val="818"/>
        </w:trPr>
        <w:tc>
          <w:tcPr>
            <w:tcW w:w="9631" w:type="dxa"/>
          </w:tcPr>
          <w:p w14:paraId="46A796AC" w14:textId="77777777" w:rsidR="00DD2614" w:rsidRDefault="00000000">
            <w:pPr>
              <w:pStyle w:val="TableParagraph"/>
              <w:spacing w:line="276" w:lineRule="auto"/>
              <w:ind w:right="122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moduł:</w:t>
            </w:r>
            <w:r>
              <w:rPr>
                <w:spacing w:val="-4"/>
              </w:rPr>
              <w:t xml:space="preserve"> </w:t>
            </w:r>
            <w:r>
              <w:t>Przetwarzanie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powtórne</w:t>
            </w:r>
            <w:r>
              <w:rPr>
                <w:spacing w:val="-4"/>
              </w:rPr>
              <w:t xml:space="preserve"> </w:t>
            </w:r>
            <w:r>
              <w:t>użycie</w:t>
            </w:r>
            <w:r>
              <w:rPr>
                <w:spacing w:val="-6"/>
              </w:rPr>
              <w:t xml:space="preserve"> </w:t>
            </w:r>
            <w:r>
              <w:t>materiałów</w:t>
            </w:r>
            <w:r>
              <w:rPr>
                <w:spacing w:val="-3"/>
              </w:rPr>
              <w:t xml:space="preserve"> </w:t>
            </w:r>
            <w:r>
              <w:t>oraz</w:t>
            </w:r>
            <w:r>
              <w:rPr>
                <w:spacing w:val="-5"/>
              </w:rPr>
              <w:t xml:space="preserve"> </w:t>
            </w:r>
            <w:r>
              <w:t>materiały</w:t>
            </w:r>
            <w:r>
              <w:rPr>
                <w:spacing w:val="-3"/>
              </w:rPr>
              <w:t xml:space="preserve"> </w:t>
            </w:r>
            <w:r>
              <w:t>niskoemisyjne</w:t>
            </w:r>
            <w:r>
              <w:rPr>
                <w:spacing w:val="-4"/>
              </w:rPr>
              <w:t xml:space="preserve"> </w:t>
            </w:r>
            <w:r>
              <w:t>(tzw. umiejętności zielone, kształcenie w zakresie przepisów dot. recyklingu)</w:t>
            </w:r>
          </w:p>
        </w:tc>
      </w:tr>
      <w:tr w:rsidR="00DD2614" w14:paraId="232C56AB" w14:textId="77777777">
        <w:trPr>
          <w:trHeight w:val="3163"/>
        </w:trPr>
        <w:tc>
          <w:tcPr>
            <w:tcW w:w="9631" w:type="dxa"/>
          </w:tcPr>
          <w:p w14:paraId="54226612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46B29881" w14:textId="77777777" w:rsidR="00DD2614" w:rsidRDefault="00000000">
            <w:pPr>
              <w:pStyle w:val="TableParagraph"/>
              <w:spacing w:before="240" w:line="276" w:lineRule="auto"/>
            </w:pPr>
            <w:r>
              <w:t>Przetwarzanie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powtórne</w:t>
            </w:r>
            <w:r>
              <w:rPr>
                <w:spacing w:val="-6"/>
              </w:rPr>
              <w:t xml:space="preserve"> </w:t>
            </w:r>
            <w:r>
              <w:t>użycie</w:t>
            </w:r>
            <w:r>
              <w:rPr>
                <w:spacing w:val="-4"/>
              </w:rPr>
              <w:t xml:space="preserve"> </w:t>
            </w:r>
            <w:r>
              <w:t>materiałów</w:t>
            </w:r>
            <w:r>
              <w:rPr>
                <w:spacing w:val="-4"/>
              </w:rPr>
              <w:t xml:space="preserve"> </w:t>
            </w:r>
            <w:r>
              <w:t>oraz</w:t>
            </w:r>
            <w:r>
              <w:rPr>
                <w:spacing w:val="-6"/>
              </w:rPr>
              <w:t xml:space="preserve"> </w:t>
            </w:r>
            <w:r>
              <w:t>materiały</w:t>
            </w:r>
            <w:r>
              <w:rPr>
                <w:spacing w:val="-2"/>
              </w:rPr>
              <w:t xml:space="preserve"> </w:t>
            </w:r>
            <w:r>
              <w:t>niskoemisyjne</w:t>
            </w:r>
            <w:r>
              <w:rPr>
                <w:spacing w:val="-2"/>
              </w:rPr>
              <w:t xml:space="preserve"> </w:t>
            </w:r>
            <w:r>
              <w:t>(tzw.</w:t>
            </w:r>
            <w:r>
              <w:rPr>
                <w:spacing w:val="-5"/>
              </w:rPr>
              <w:t xml:space="preserve"> </w:t>
            </w:r>
            <w:r>
              <w:t>umiejętności</w:t>
            </w:r>
            <w:r>
              <w:rPr>
                <w:spacing w:val="-2"/>
              </w:rPr>
              <w:t xml:space="preserve"> </w:t>
            </w:r>
            <w:r>
              <w:t>zielone, kształcenie w zakresie przepisów dot. recyklingu)</w:t>
            </w:r>
          </w:p>
          <w:p w14:paraId="4C917025" w14:textId="77777777" w:rsidR="00DD2614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27"/>
              </w:tabs>
              <w:spacing w:before="201"/>
              <w:ind w:left="227" w:hanging="117"/>
            </w:pPr>
            <w:r>
              <w:t>Technologie</w:t>
            </w:r>
            <w:r>
              <w:rPr>
                <w:spacing w:val="-11"/>
              </w:rPr>
              <w:t xml:space="preserve"> </w:t>
            </w:r>
            <w:r>
              <w:t>ponownego</w:t>
            </w:r>
            <w:r>
              <w:rPr>
                <w:spacing w:val="-6"/>
              </w:rPr>
              <w:t xml:space="preserve"> </w:t>
            </w:r>
            <w:r>
              <w:t>wykorzystania</w:t>
            </w:r>
            <w:r>
              <w:rPr>
                <w:spacing w:val="-7"/>
              </w:rPr>
              <w:t xml:space="preserve"> </w:t>
            </w:r>
            <w:r>
              <w:t>materiałów</w:t>
            </w:r>
            <w:r>
              <w:rPr>
                <w:spacing w:val="-7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budownictwie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niskoemisyjnym</w:t>
            </w:r>
          </w:p>
          <w:p w14:paraId="028808C5" w14:textId="77777777" w:rsidR="00DD2614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27"/>
              </w:tabs>
              <w:spacing w:before="241" w:line="276" w:lineRule="auto"/>
              <w:ind w:right="579" w:firstLine="0"/>
            </w:pPr>
            <w:r>
              <w:t>Technologie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linie</w:t>
            </w:r>
            <w:r>
              <w:rPr>
                <w:spacing w:val="-3"/>
              </w:rPr>
              <w:t xml:space="preserve"> </w:t>
            </w:r>
            <w:r>
              <w:t>technologiczne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wytwarzania</w:t>
            </w:r>
            <w:r>
              <w:rPr>
                <w:spacing w:val="-3"/>
              </w:rPr>
              <w:t xml:space="preserve"> </w:t>
            </w:r>
            <w:r>
              <w:t>materiałów</w:t>
            </w:r>
            <w:r>
              <w:rPr>
                <w:spacing w:val="-5"/>
              </w:rPr>
              <w:t xml:space="preserve"> </w:t>
            </w:r>
            <w:r>
              <w:t>dla</w:t>
            </w:r>
            <w:r>
              <w:rPr>
                <w:spacing w:val="-4"/>
              </w:rPr>
              <w:t xml:space="preserve"> </w:t>
            </w:r>
            <w:r>
              <w:t>budownictwa</w:t>
            </w:r>
            <w:r>
              <w:rPr>
                <w:spacing w:val="-6"/>
              </w:rPr>
              <w:t xml:space="preserve"> </w:t>
            </w:r>
            <w:r>
              <w:t>niskoemisyjnego</w:t>
            </w:r>
            <w:r>
              <w:rPr>
                <w:spacing w:val="-2"/>
              </w:rPr>
              <w:t xml:space="preserve"> </w:t>
            </w:r>
            <w:r>
              <w:t>z zastosowaniem surowców towarzyszących, produktów ubocznych i odpadów.</w:t>
            </w:r>
          </w:p>
          <w:p w14:paraId="37C5326D" w14:textId="77777777" w:rsidR="00DD2614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27"/>
              </w:tabs>
              <w:spacing w:before="200"/>
              <w:ind w:left="227" w:hanging="117"/>
            </w:pPr>
            <w:r>
              <w:t>Produkcja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wykorzystanie</w:t>
            </w:r>
            <w:r>
              <w:rPr>
                <w:spacing w:val="-6"/>
              </w:rPr>
              <w:t xml:space="preserve"> </w:t>
            </w:r>
            <w:r>
              <w:t>materiałów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niskoemisyjnych.</w:t>
            </w:r>
          </w:p>
        </w:tc>
      </w:tr>
      <w:tr w:rsidR="00DD2614" w14:paraId="2F83A028" w14:textId="77777777">
        <w:trPr>
          <w:trHeight w:val="817"/>
        </w:trPr>
        <w:tc>
          <w:tcPr>
            <w:tcW w:w="9631" w:type="dxa"/>
          </w:tcPr>
          <w:p w14:paraId="7705AB25" w14:textId="77777777" w:rsidR="00DD2614" w:rsidRDefault="00000000">
            <w:pPr>
              <w:pStyle w:val="TableParagraph"/>
              <w:spacing w:line="273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</w:tbl>
    <w:p w14:paraId="67A3DFCB" w14:textId="77777777" w:rsidR="00DD2614" w:rsidRDefault="00DD2614">
      <w:pPr>
        <w:pStyle w:val="TableParagraph"/>
        <w:spacing w:line="273" w:lineRule="auto"/>
        <w:rPr>
          <w:b/>
        </w:rPr>
        <w:sectPr w:rsidR="00DD2614">
          <w:pgSz w:w="11910" w:h="16840"/>
          <w:pgMar w:top="560" w:right="992" w:bottom="1840" w:left="992" w:header="0" w:footer="1651" w:gutter="0"/>
          <w:cols w:space="708"/>
        </w:sectPr>
      </w:pPr>
    </w:p>
    <w:p w14:paraId="14CD509B" w14:textId="77777777" w:rsidR="00DD2614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70560" behindDoc="1" locked="0" layoutInCell="1" allowOverlap="1" wp14:anchorId="3DE23A86" wp14:editId="2AEC0CBC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9A0654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66F18AF2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5B6C5C39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671AEFA4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0F6846DD" w14:textId="77777777" w:rsidR="00DD2614" w:rsidRDefault="00DD2614">
      <w:pPr>
        <w:pStyle w:val="Tekstpodstawowy"/>
        <w:spacing w:before="225"/>
        <w:rPr>
          <w:rFonts w:ascii="Calibri Light"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DD2614" w14:paraId="18BAB27C" w14:textId="77777777">
        <w:trPr>
          <w:trHeight w:val="2053"/>
        </w:trPr>
        <w:tc>
          <w:tcPr>
            <w:tcW w:w="9631" w:type="dxa"/>
          </w:tcPr>
          <w:p w14:paraId="2E734F6C" w14:textId="77777777" w:rsidR="00DD2614" w:rsidRDefault="00000000">
            <w:pPr>
              <w:pStyle w:val="TableParagraph"/>
              <w:spacing w:line="276" w:lineRule="auto"/>
            </w:pPr>
            <w:r>
              <w:t>- Zna technologie przetwarzania o powtórnego użycia materiałów stosowanych w niskoemisyjnym budownictwie.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Umie</w:t>
            </w:r>
            <w:r>
              <w:rPr>
                <w:spacing w:val="-6"/>
              </w:rPr>
              <w:t xml:space="preserve"> </w:t>
            </w:r>
            <w:r>
              <w:t>zastosować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praktyce</w:t>
            </w:r>
            <w:r>
              <w:rPr>
                <w:spacing w:val="-5"/>
              </w:rPr>
              <w:t xml:space="preserve"> </w:t>
            </w:r>
            <w:r>
              <w:t>monterskiej</w:t>
            </w:r>
            <w:r>
              <w:rPr>
                <w:spacing w:val="-3"/>
              </w:rPr>
              <w:t xml:space="preserve"> </w:t>
            </w:r>
            <w:r>
              <w:t>posiadaną</w:t>
            </w:r>
            <w:r>
              <w:rPr>
                <w:spacing w:val="-3"/>
              </w:rPr>
              <w:t xml:space="preserve"> </w:t>
            </w:r>
            <w:r>
              <w:t>wiedzę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zakresu</w:t>
            </w:r>
            <w:r>
              <w:rPr>
                <w:spacing w:val="-3"/>
              </w:rPr>
              <w:t xml:space="preserve"> </w:t>
            </w:r>
            <w:r>
              <w:t>przetwarzania</w:t>
            </w:r>
            <w:r>
              <w:rPr>
                <w:spacing w:val="-6"/>
              </w:rPr>
              <w:t xml:space="preserve"> </w:t>
            </w:r>
            <w:r>
              <w:t>o powtórnego użycia materiałów stosowanych w niskoemisyjnym budownictwie. - Potrafi przekazać posiadaną wiedzę i umiejętności współpracownikom na poziomie brygady. - Potrafi samodzielnie uzupełniać posiadaną</w:t>
            </w:r>
            <w:r>
              <w:rPr>
                <w:spacing w:val="-1"/>
              </w:rPr>
              <w:t xml:space="preserve"> </w:t>
            </w:r>
            <w:r>
              <w:t>wiedzę i umiejętności</w:t>
            </w:r>
            <w:r>
              <w:rPr>
                <w:spacing w:val="-1"/>
              </w:rPr>
              <w:t xml:space="preserve"> </w:t>
            </w:r>
            <w:r>
              <w:t>w zakresie przetwarzania i powtórnego użycia</w:t>
            </w:r>
            <w:r>
              <w:rPr>
                <w:spacing w:val="-2"/>
              </w:rPr>
              <w:t xml:space="preserve"> </w:t>
            </w:r>
            <w:r>
              <w:t>materiałów stosowanych w niskoemisyjnym budownictwie.</w:t>
            </w:r>
          </w:p>
        </w:tc>
      </w:tr>
      <w:tr w:rsidR="00DD2614" w14:paraId="2B444CCA" w14:textId="77777777">
        <w:trPr>
          <w:trHeight w:val="508"/>
        </w:trPr>
        <w:tc>
          <w:tcPr>
            <w:tcW w:w="9631" w:type="dxa"/>
          </w:tcPr>
          <w:p w14:paraId="4D5E0721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DD2614" w14:paraId="75E7CFFA" w14:textId="77777777">
        <w:trPr>
          <w:trHeight w:val="508"/>
        </w:trPr>
        <w:tc>
          <w:tcPr>
            <w:tcW w:w="9631" w:type="dxa"/>
          </w:tcPr>
          <w:p w14:paraId="7642A604" w14:textId="77777777" w:rsidR="00DD2614" w:rsidRDefault="00000000">
            <w:pPr>
              <w:pStyle w:val="TableParagraph"/>
              <w:spacing w:line="268" w:lineRule="exact"/>
            </w:pPr>
            <w:r>
              <w:t>Patrz</w:t>
            </w:r>
            <w:r>
              <w:rPr>
                <w:spacing w:val="-5"/>
              </w:rPr>
              <w:t xml:space="preserve"> </w:t>
            </w:r>
            <w:r>
              <w:t>moduł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cyfrowy</w:t>
            </w:r>
          </w:p>
        </w:tc>
      </w:tr>
      <w:tr w:rsidR="00DD2614" w14:paraId="1E60A247" w14:textId="77777777">
        <w:trPr>
          <w:trHeight w:val="508"/>
        </w:trPr>
        <w:tc>
          <w:tcPr>
            <w:tcW w:w="9631" w:type="dxa"/>
          </w:tcPr>
          <w:p w14:paraId="592292A5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-2"/>
              </w:rPr>
              <w:t xml:space="preserve"> ekologiczną:</w:t>
            </w:r>
          </w:p>
        </w:tc>
      </w:tr>
      <w:tr w:rsidR="00DD2614" w14:paraId="7CE5E857" w14:textId="77777777">
        <w:trPr>
          <w:trHeight w:val="508"/>
        </w:trPr>
        <w:tc>
          <w:tcPr>
            <w:tcW w:w="9631" w:type="dxa"/>
          </w:tcPr>
          <w:p w14:paraId="7C3E4B91" w14:textId="77777777" w:rsidR="00DD2614" w:rsidRDefault="00000000">
            <w:pPr>
              <w:pStyle w:val="TableParagraph"/>
              <w:spacing w:line="268" w:lineRule="exact"/>
            </w:pPr>
            <w:r>
              <w:t>Moduł</w:t>
            </w:r>
            <w:r>
              <w:rPr>
                <w:spacing w:val="-6"/>
              </w:rPr>
              <w:t xml:space="preserve"> </w:t>
            </w:r>
            <w:r>
              <w:t>jest</w:t>
            </w:r>
            <w:r>
              <w:rPr>
                <w:spacing w:val="-5"/>
              </w:rPr>
              <w:t xml:space="preserve"> </w:t>
            </w:r>
            <w:r>
              <w:t>poświęcony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całości</w:t>
            </w:r>
            <w:r>
              <w:rPr>
                <w:spacing w:val="-6"/>
              </w:rPr>
              <w:t xml:space="preserve"> </w:t>
            </w:r>
            <w:r>
              <w:t>transformacji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ekologicznej</w:t>
            </w:r>
          </w:p>
        </w:tc>
      </w:tr>
      <w:tr w:rsidR="00DD2614" w14:paraId="3765F111" w14:textId="77777777">
        <w:trPr>
          <w:trHeight w:val="510"/>
        </w:trPr>
        <w:tc>
          <w:tcPr>
            <w:tcW w:w="9631" w:type="dxa"/>
          </w:tcPr>
          <w:p w14:paraId="1B0F5CC0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</w:tc>
      </w:tr>
      <w:tr w:rsidR="00DD2614" w14:paraId="2E8FB47D" w14:textId="77777777">
        <w:trPr>
          <w:trHeight w:val="5906"/>
        </w:trPr>
        <w:tc>
          <w:tcPr>
            <w:tcW w:w="9631" w:type="dxa"/>
          </w:tcPr>
          <w:p w14:paraId="5CDDDF4F" w14:textId="77777777" w:rsidR="00DD2614" w:rsidRDefault="00000000">
            <w:pPr>
              <w:pStyle w:val="TableParagraph"/>
              <w:spacing w:line="268" w:lineRule="exact"/>
            </w:pPr>
            <w:r>
              <w:t>Kosztorysowanie</w:t>
            </w:r>
            <w:r>
              <w:rPr>
                <w:spacing w:val="-10"/>
              </w:rPr>
              <w:t xml:space="preserve"> </w:t>
            </w:r>
            <w:r>
              <w:t>nowoczesnych</w:t>
            </w:r>
            <w:r>
              <w:rPr>
                <w:spacing w:val="-7"/>
              </w:rPr>
              <w:t xml:space="preserve"> </w:t>
            </w:r>
            <w:r>
              <w:t>technologii</w:t>
            </w:r>
            <w:r>
              <w:rPr>
                <w:spacing w:val="-9"/>
              </w:rPr>
              <w:t xml:space="preserve"> </w:t>
            </w:r>
            <w:r>
              <w:t>budowlanych</w:t>
            </w:r>
            <w:r>
              <w:rPr>
                <w:spacing w:val="-7"/>
              </w:rPr>
              <w:t xml:space="preserve"> </w:t>
            </w:r>
            <w:r>
              <w:t>w</w:t>
            </w:r>
            <w:r>
              <w:rPr>
                <w:spacing w:val="-9"/>
              </w:rPr>
              <w:t xml:space="preserve"> </w:t>
            </w:r>
            <w:r>
              <w:t>programie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Norma:</w:t>
            </w:r>
          </w:p>
          <w:p w14:paraId="46CCB423" w14:textId="77777777" w:rsidR="00DD261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7"/>
              </w:tabs>
              <w:spacing w:before="240"/>
              <w:ind w:left="227" w:hanging="117"/>
            </w:pPr>
            <w:r>
              <w:t>Analiza</w:t>
            </w:r>
            <w:r>
              <w:rPr>
                <w:spacing w:val="-6"/>
              </w:rPr>
              <w:t xml:space="preserve"> </w:t>
            </w:r>
            <w:r>
              <w:t>dokumentacji</w:t>
            </w:r>
            <w:r>
              <w:rPr>
                <w:spacing w:val="-7"/>
              </w:rPr>
              <w:t xml:space="preserve"> </w:t>
            </w:r>
            <w:r>
              <w:t>budynku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niskoenergetycznego.</w:t>
            </w:r>
          </w:p>
          <w:p w14:paraId="362785C5" w14:textId="77777777" w:rsidR="00DD261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7"/>
              </w:tabs>
              <w:spacing w:before="240"/>
              <w:ind w:left="227" w:hanging="117"/>
            </w:pPr>
            <w:r>
              <w:t>Cykl</w:t>
            </w:r>
            <w:r>
              <w:rPr>
                <w:spacing w:val="-3"/>
              </w:rPr>
              <w:t xml:space="preserve"> </w:t>
            </w:r>
            <w:r>
              <w:t>życia</w:t>
            </w:r>
            <w:r>
              <w:rPr>
                <w:spacing w:val="-4"/>
              </w:rPr>
              <w:t xml:space="preserve"> </w:t>
            </w:r>
            <w:r>
              <w:t>obiektu</w:t>
            </w:r>
            <w:r>
              <w:rPr>
                <w:spacing w:val="-2"/>
              </w:rPr>
              <w:t xml:space="preserve"> budowlanego.</w:t>
            </w:r>
          </w:p>
          <w:p w14:paraId="2543B55A" w14:textId="77777777" w:rsidR="00DD261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7"/>
              </w:tabs>
              <w:spacing w:before="240"/>
              <w:ind w:left="227" w:hanging="117"/>
            </w:pPr>
            <w:r>
              <w:t>Zasady</w:t>
            </w:r>
            <w:r>
              <w:rPr>
                <w:spacing w:val="-8"/>
              </w:rPr>
              <w:t xml:space="preserve"> </w:t>
            </w:r>
            <w:r>
              <w:t>przedmiarowania</w:t>
            </w:r>
            <w:r>
              <w:rPr>
                <w:spacing w:val="-8"/>
              </w:rPr>
              <w:t xml:space="preserve"> </w:t>
            </w:r>
            <w:r>
              <w:t>robót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budowlanych.</w:t>
            </w:r>
          </w:p>
          <w:p w14:paraId="31910EEB" w14:textId="77777777" w:rsidR="00DD261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7"/>
              </w:tabs>
              <w:spacing w:before="241"/>
              <w:ind w:left="227" w:hanging="117"/>
            </w:pPr>
            <w:r>
              <w:t>Katalogi</w:t>
            </w:r>
            <w:r>
              <w:rPr>
                <w:spacing w:val="-6"/>
              </w:rPr>
              <w:t xml:space="preserve"> </w:t>
            </w:r>
            <w:r>
              <w:t>Nakładów</w:t>
            </w:r>
            <w:r>
              <w:rPr>
                <w:spacing w:val="-5"/>
              </w:rPr>
              <w:t xml:space="preserve"> </w:t>
            </w:r>
            <w:r>
              <w:t>Rzeczowych</w:t>
            </w:r>
            <w:r>
              <w:rPr>
                <w:spacing w:val="-6"/>
              </w:rPr>
              <w:t xml:space="preserve"> </w:t>
            </w:r>
            <w:r>
              <w:t>(KNR)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wersji</w:t>
            </w:r>
            <w:r>
              <w:rPr>
                <w:spacing w:val="-6"/>
              </w:rPr>
              <w:t xml:space="preserve"> </w:t>
            </w:r>
            <w:r>
              <w:t>papierowej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elektronicznej.</w:t>
            </w:r>
          </w:p>
          <w:p w14:paraId="24F62351" w14:textId="77777777" w:rsidR="00DD261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7"/>
              </w:tabs>
              <w:spacing w:before="240"/>
              <w:ind w:left="227" w:hanging="117"/>
            </w:pPr>
            <w:r>
              <w:t>Cenniki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budowlane.</w:t>
            </w:r>
          </w:p>
          <w:p w14:paraId="11B59B04" w14:textId="77777777" w:rsidR="00DD261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7"/>
              </w:tabs>
              <w:spacing w:before="241"/>
              <w:ind w:left="227" w:hanging="117"/>
            </w:pPr>
            <w:r>
              <w:t>Rodzaje</w:t>
            </w:r>
            <w:r>
              <w:rPr>
                <w:spacing w:val="-10"/>
              </w:rPr>
              <w:t xml:space="preserve"> </w:t>
            </w:r>
            <w:r>
              <w:t>kosztorysów</w:t>
            </w:r>
            <w:r>
              <w:rPr>
                <w:spacing w:val="-6"/>
              </w:rPr>
              <w:t xml:space="preserve"> </w:t>
            </w:r>
            <w:r>
              <w:t>budowlanych</w:t>
            </w:r>
            <w:r>
              <w:rPr>
                <w:spacing w:val="-8"/>
              </w:rPr>
              <w:t xml:space="preserve"> </w:t>
            </w:r>
            <w:r>
              <w:t>(inwestorski,</w:t>
            </w:r>
            <w:r>
              <w:rPr>
                <w:spacing w:val="-10"/>
              </w:rPr>
              <w:t xml:space="preserve"> </w:t>
            </w:r>
            <w:r>
              <w:t>ofertowy,</w:t>
            </w:r>
            <w:r>
              <w:rPr>
                <w:spacing w:val="-7"/>
              </w:rPr>
              <w:t xml:space="preserve"> </w:t>
            </w:r>
            <w:r>
              <w:t>powykonawczy,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zamienny).</w:t>
            </w:r>
          </w:p>
          <w:p w14:paraId="7F08B1F4" w14:textId="77777777" w:rsidR="00DD261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7"/>
              </w:tabs>
              <w:spacing w:before="240" w:line="273" w:lineRule="auto"/>
              <w:ind w:right="590" w:firstLine="0"/>
            </w:pPr>
            <w:r>
              <w:t>Metoda</w:t>
            </w:r>
            <w:r>
              <w:rPr>
                <w:spacing w:val="-2"/>
              </w:rPr>
              <w:t xml:space="preserve"> </w:t>
            </w:r>
            <w:r>
              <w:t>uproszczona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szczegółowa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tworzeniu</w:t>
            </w:r>
            <w:r>
              <w:rPr>
                <w:spacing w:val="-3"/>
              </w:rPr>
              <w:t xml:space="preserve"> </w:t>
            </w:r>
            <w:r>
              <w:t>kosztorysu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programie</w:t>
            </w:r>
            <w:r>
              <w:rPr>
                <w:spacing w:val="-4"/>
              </w:rPr>
              <w:t xml:space="preserve"> </w:t>
            </w:r>
            <w:r>
              <w:t>komputerowym.</w:t>
            </w:r>
            <w:r>
              <w:rPr>
                <w:spacing w:val="-5"/>
              </w:rPr>
              <w:t xml:space="preserve"> </w:t>
            </w:r>
            <w:r>
              <w:t>13.</w:t>
            </w:r>
            <w:r>
              <w:rPr>
                <w:spacing w:val="-5"/>
              </w:rPr>
              <w:t xml:space="preserve"> </w:t>
            </w:r>
            <w:r>
              <w:t>14. - Kosztorysy komputerowe.</w:t>
            </w:r>
          </w:p>
          <w:p w14:paraId="0B9FE51D" w14:textId="77777777" w:rsidR="00DD261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7"/>
              </w:tabs>
              <w:spacing w:before="204"/>
              <w:ind w:left="227" w:hanging="117"/>
            </w:pPr>
            <w:r>
              <w:t>Przedmiar</w:t>
            </w:r>
            <w:r>
              <w:rPr>
                <w:spacing w:val="-5"/>
              </w:rPr>
              <w:t xml:space="preserve"> </w:t>
            </w:r>
            <w:r>
              <w:t>robót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wersji</w:t>
            </w:r>
            <w:r>
              <w:rPr>
                <w:spacing w:val="-6"/>
              </w:rPr>
              <w:t xml:space="preserve"> </w:t>
            </w:r>
            <w:r>
              <w:t>elektronicznej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oparciu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-4"/>
              </w:rPr>
              <w:t xml:space="preserve"> </w:t>
            </w:r>
            <w:r>
              <w:t>dokumentację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projektową.</w:t>
            </w:r>
          </w:p>
          <w:p w14:paraId="10254C99" w14:textId="77777777" w:rsidR="00DD261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7"/>
              </w:tabs>
              <w:spacing w:before="240"/>
              <w:ind w:left="227" w:hanging="117"/>
            </w:pPr>
            <w:r>
              <w:t>Strona</w:t>
            </w:r>
            <w:r>
              <w:rPr>
                <w:spacing w:val="-7"/>
              </w:rPr>
              <w:t xml:space="preserve"> </w:t>
            </w:r>
            <w:r>
              <w:t>tytułowa</w:t>
            </w:r>
            <w:r>
              <w:rPr>
                <w:spacing w:val="-5"/>
              </w:rPr>
              <w:t xml:space="preserve"> </w:t>
            </w:r>
            <w:r>
              <w:t>kosztorysu.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Charakterystyka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obiektu.</w:t>
            </w:r>
          </w:p>
          <w:p w14:paraId="01F852DE" w14:textId="77777777" w:rsidR="00DD261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7"/>
              </w:tabs>
              <w:spacing w:before="243"/>
              <w:ind w:left="227" w:hanging="117"/>
            </w:pPr>
            <w:r>
              <w:t>Zestawienie</w:t>
            </w:r>
            <w:r>
              <w:rPr>
                <w:spacing w:val="-6"/>
              </w:rPr>
              <w:t xml:space="preserve"> </w:t>
            </w:r>
            <w:r>
              <w:t>robocizny,</w:t>
            </w:r>
            <w:r>
              <w:rPr>
                <w:spacing w:val="-5"/>
              </w:rPr>
              <w:t xml:space="preserve"> </w:t>
            </w:r>
            <w:r>
              <w:t>materiału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sprzętu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(RMS).</w:t>
            </w:r>
          </w:p>
        </w:tc>
      </w:tr>
      <w:tr w:rsidR="00DD2614" w14:paraId="16D666E7" w14:textId="77777777">
        <w:trPr>
          <w:trHeight w:val="815"/>
        </w:trPr>
        <w:tc>
          <w:tcPr>
            <w:tcW w:w="9631" w:type="dxa"/>
          </w:tcPr>
          <w:p w14:paraId="5A0BEED6" w14:textId="77777777" w:rsidR="00DD2614" w:rsidRDefault="00000000">
            <w:pPr>
              <w:pStyle w:val="TableParagraph"/>
              <w:spacing w:line="273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DD2614" w14:paraId="1892C9E9" w14:textId="77777777">
        <w:trPr>
          <w:trHeight w:val="928"/>
        </w:trPr>
        <w:tc>
          <w:tcPr>
            <w:tcW w:w="9631" w:type="dxa"/>
          </w:tcPr>
          <w:p w14:paraId="3A36799F" w14:textId="77777777" w:rsidR="00DD2614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27"/>
              </w:tabs>
              <w:spacing w:before="1"/>
              <w:ind w:left="227" w:hanging="117"/>
            </w:pPr>
            <w:r>
              <w:t>Zna</w:t>
            </w:r>
            <w:r>
              <w:rPr>
                <w:spacing w:val="-5"/>
              </w:rPr>
              <w:t xml:space="preserve"> </w:t>
            </w:r>
            <w:r>
              <w:t>zasady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metody</w:t>
            </w:r>
            <w:r>
              <w:rPr>
                <w:spacing w:val="-5"/>
              </w:rPr>
              <w:t xml:space="preserve"> </w:t>
            </w:r>
            <w:r>
              <w:t>kosztorysowania</w:t>
            </w:r>
            <w:r>
              <w:rPr>
                <w:spacing w:val="-4"/>
              </w:rPr>
              <w:t xml:space="preserve"> </w:t>
            </w:r>
            <w:r>
              <w:t>nowoczesnych</w:t>
            </w:r>
            <w:r>
              <w:rPr>
                <w:spacing w:val="-9"/>
              </w:rPr>
              <w:t xml:space="preserve"> </w:t>
            </w:r>
            <w:r>
              <w:t>technologii</w:t>
            </w:r>
            <w:r>
              <w:rPr>
                <w:spacing w:val="-6"/>
              </w:rPr>
              <w:t xml:space="preserve"> </w:t>
            </w:r>
            <w:r>
              <w:t>budowlanych</w:t>
            </w:r>
            <w:r>
              <w:rPr>
                <w:spacing w:val="-7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programie</w:t>
            </w:r>
            <w:r>
              <w:rPr>
                <w:spacing w:val="-5"/>
              </w:rPr>
              <w:t xml:space="preserve"> </w:t>
            </w:r>
            <w:r>
              <w:t>Norma</w:t>
            </w:r>
            <w:r>
              <w:rPr>
                <w:spacing w:val="-4"/>
              </w:rPr>
              <w:t xml:space="preserve"> Pro.</w:t>
            </w:r>
          </w:p>
          <w:p w14:paraId="56E48A19" w14:textId="77777777" w:rsidR="00DD2614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27"/>
              </w:tabs>
              <w:spacing w:line="310" w:lineRule="exact"/>
              <w:ind w:right="312" w:firstLine="0"/>
            </w:pPr>
            <w:r>
              <w:t>Umie zastosować posiadaną wiedzę w zakresie odczytywania kosztorysów w obszarze nowoczesnych technologii</w:t>
            </w:r>
            <w:r>
              <w:rPr>
                <w:spacing w:val="-4"/>
              </w:rPr>
              <w:t xml:space="preserve"> </w:t>
            </w:r>
            <w:r>
              <w:t>budowlanych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programie</w:t>
            </w:r>
            <w:r>
              <w:rPr>
                <w:spacing w:val="-3"/>
              </w:rPr>
              <w:t xml:space="preserve"> </w:t>
            </w:r>
            <w:r>
              <w:t>Norma</w:t>
            </w:r>
            <w:r>
              <w:rPr>
                <w:spacing w:val="-3"/>
              </w:rPr>
              <w:t xml:space="preserve"> </w:t>
            </w:r>
            <w:r>
              <w:t>Pro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praktyce</w:t>
            </w:r>
            <w:r>
              <w:rPr>
                <w:spacing w:val="-3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poziomie</w:t>
            </w:r>
            <w:r>
              <w:rPr>
                <w:spacing w:val="-6"/>
              </w:rPr>
              <w:t xml:space="preserve"> </w:t>
            </w:r>
            <w:r>
              <w:t>brygady</w:t>
            </w:r>
            <w:r>
              <w:rPr>
                <w:spacing w:val="-3"/>
              </w:rPr>
              <w:t xml:space="preserve"> </w:t>
            </w:r>
            <w:r>
              <w:t>budowlanej. -</w:t>
            </w:r>
            <w:r>
              <w:rPr>
                <w:spacing w:val="-3"/>
              </w:rPr>
              <w:t xml:space="preserve"> </w:t>
            </w:r>
            <w:r>
              <w:t>Umie</w:t>
            </w:r>
          </w:p>
        </w:tc>
      </w:tr>
    </w:tbl>
    <w:p w14:paraId="5258A78A" w14:textId="77777777" w:rsidR="00DD2614" w:rsidRDefault="00DD2614">
      <w:pPr>
        <w:pStyle w:val="TableParagraph"/>
        <w:spacing w:line="310" w:lineRule="exact"/>
        <w:sectPr w:rsidR="00DD2614">
          <w:pgSz w:w="11910" w:h="16840"/>
          <w:pgMar w:top="560" w:right="992" w:bottom="1840" w:left="992" w:header="0" w:footer="1651" w:gutter="0"/>
          <w:cols w:space="708"/>
        </w:sectPr>
      </w:pPr>
    </w:p>
    <w:p w14:paraId="2E20464E" w14:textId="77777777" w:rsidR="00DD2614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71072" behindDoc="1" locked="0" layoutInCell="1" allowOverlap="1" wp14:anchorId="3CB14AE9" wp14:editId="78939279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35EAC4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5A7C1F2B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66C496C6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1ED92830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0BE76F64" w14:textId="77777777" w:rsidR="00DD2614" w:rsidRDefault="00DD2614">
      <w:pPr>
        <w:pStyle w:val="Tekstpodstawowy"/>
        <w:spacing w:before="225"/>
        <w:rPr>
          <w:rFonts w:ascii="Calibri Light"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DD2614" w14:paraId="159B78FF" w14:textId="77777777">
        <w:trPr>
          <w:trHeight w:val="1127"/>
        </w:trPr>
        <w:tc>
          <w:tcPr>
            <w:tcW w:w="9631" w:type="dxa"/>
          </w:tcPr>
          <w:p w14:paraId="48A8FA69" w14:textId="77777777" w:rsidR="00DD2614" w:rsidRDefault="00000000">
            <w:pPr>
              <w:pStyle w:val="TableParagraph"/>
              <w:spacing w:line="276" w:lineRule="auto"/>
              <w:ind w:right="186"/>
            </w:pPr>
            <w:r>
              <w:t>samodzielnie przygotować podstawowy kosztorys w programie Norma Pro. - Potrafi samodzielnie uzupełniać</w:t>
            </w:r>
            <w:r>
              <w:rPr>
                <w:spacing w:val="-3"/>
              </w:rPr>
              <w:t xml:space="preserve"> </w:t>
            </w:r>
            <w:r>
              <w:t>posiadaną</w:t>
            </w:r>
            <w:r>
              <w:rPr>
                <w:spacing w:val="-4"/>
              </w:rPr>
              <w:t xml:space="preserve"> </w:t>
            </w:r>
            <w:r>
              <w:t>wiedzę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umiejętności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zakresie</w:t>
            </w:r>
            <w:r>
              <w:rPr>
                <w:spacing w:val="-3"/>
              </w:rPr>
              <w:t xml:space="preserve"> </w:t>
            </w:r>
            <w:r>
              <w:t>kosztorysowania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programie</w:t>
            </w:r>
            <w:r>
              <w:rPr>
                <w:spacing w:val="-3"/>
              </w:rPr>
              <w:t xml:space="preserve"> </w:t>
            </w:r>
            <w:r>
              <w:t>Norma</w:t>
            </w:r>
            <w:r>
              <w:rPr>
                <w:spacing w:val="-4"/>
              </w:rPr>
              <w:t xml:space="preserve"> </w:t>
            </w:r>
            <w:r>
              <w:t>Pro.</w:t>
            </w:r>
            <w:r>
              <w:rPr>
                <w:spacing w:val="-4"/>
              </w:rPr>
              <w:t xml:space="preserve"> </w:t>
            </w:r>
            <w:r>
              <w:t>- Potrafi</w:t>
            </w:r>
            <w:r>
              <w:rPr>
                <w:spacing w:val="-5"/>
              </w:rPr>
              <w:t xml:space="preserve"> </w:t>
            </w:r>
            <w:r>
              <w:t>przekazać</w:t>
            </w:r>
            <w:r>
              <w:rPr>
                <w:spacing w:val="-5"/>
              </w:rPr>
              <w:t xml:space="preserve"> </w:t>
            </w:r>
            <w:r>
              <w:t>posiadaną</w:t>
            </w:r>
            <w:r>
              <w:rPr>
                <w:spacing w:val="-5"/>
              </w:rPr>
              <w:t xml:space="preserve"> </w:t>
            </w:r>
            <w:r>
              <w:t>wiedzę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8"/>
              </w:rPr>
              <w:t xml:space="preserve"> </w:t>
            </w:r>
            <w:r>
              <w:t>umiejętności</w:t>
            </w:r>
            <w:r>
              <w:rPr>
                <w:spacing w:val="-7"/>
              </w:rPr>
              <w:t xml:space="preserve"> </w:t>
            </w:r>
            <w:r>
              <w:t>pracownikom</w:t>
            </w:r>
            <w:r>
              <w:rPr>
                <w:spacing w:val="-4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poziomie</w:t>
            </w:r>
            <w:r>
              <w:rPr>
                <w:spacing w:val="-8"/>
              </w:rPr>
              <w:t xml:space="preserve"> </w:t>
            </w:r>
            <w:r>
              <w:t>brygady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budowlanej.</w:t>
            </w:r>
          </w:p>
        </w:tc>
      </w:tr>
      <w:tr w:rsidR="00DD2614" w14:paraId="521222EA" w14:textId="77777777">
        <w:trPr>
          <w:trHeight w:val="508"/>
        </w:trPr>
        <w:tc>
          <w:tcPr>
            <w:tcW w:w="9631" w:type="dxa"/>
          </w:tcPr>
          <w:p w14:paraId="087D82DE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DD2614" w14:paraId="49299032" w14:textId="77777777">
        <w:trPr>
          <w:trHeight w:val="508"/>
        </w:trPr>
        <w:tc>
          <w:tcPr>
            <w:tcW w:w="9631" w:type="dxa"/>
          </w:tcPr>
          <w:p w14:paraId="1CD2418D" w14:textId="77777777" w:rsidR="00DD2614" w:rsidRDefault="00000000">
            <w:pPr>
              <w:pStyle w:val="TableParagraph"/>
              <w:spacing w:line="268" w:lineRule="exact"/>
            </w:pPr>
            <w:r>
              <w:t>Moduł</w:t>
            </w:r>
            <w:r>
              <w:rPr>
                <w:spacing w:val="-6"/>
              </w:rPr>
              <w:t xml:space="preserve"> </w:t>
            </w:r>
            <w:r>
              <w:t>jest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całości</w:t>
            </w:r>
            <w:r>
              <w:rPr>
                <w:spacing w:val="-4"/>
              </w:rPr>
              <w:t xml:space="preserve"> </w:t>
            </w:r>
            <w:r>
              <w:t>poświęcony</w:t>
            </w:r>
            <w:r>
              <w:rPr>
                <w:spacing w:val="-4"/>
              </w:rPr>
              <w:t xml:space="preserve"> </w:t>
            </w:r>
            <w:r>
              <w:t>umiejętnościom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cyfrowym</w:t>
            </w:r>
          </w:p>
        </w:tc>
      </w:tr>
      <w:tr w:rsidR="00DD2614" w14:paraId="05CF52EC" w14:textId="77777777">
        <w:trPr>
          <w:trHeight w:val="508"/>
        </w:trPr>
        <w:tc>
          <w:tcPr>
            <w:tcW w:w="9631" w:type="dxa"/>
          </w:tcPr>
          <w:p w14:paraId="5A8D9D10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DD2614" w14:paraId="697F8E03" w14:textId="77777777">
        <w:trPr>
          <w:trHeight w:val="818"/>
        </w:trPr>
        <w:tc>
          <w:tcPr>
            <w:tcW w:w="9631" w:type="dxa"/>
          </w:tcPr>
          <w:p w14:paraId="7DACCE9E" w14:textId="77777777" w:rsidR="00DD2614" w:rsidRDefault="00000000">
            <w:pPr>
              <w:pStyle w:val="TableParagraph"/>
              <w:spacing w:line="278" w:lineRule="auto"/>
              <w:ind w:right="122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moduł:</w:t>
            </w:r>
            <w:r>
              <w:rPr>
                <w:spacing w:val="-5"/>
              </w:rPr>
              <w:t xml:space="preserve"> </w:t>
            </w:r>
            <w:r>
              <w:t>Przetwarzanie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powtórne</w:t>
            </w:r>
            <w:r>
              <w:rPr>
                <w:spacing w:val="-4"/>
              </w:rPr>
              <w:t xml:space="preserve"> </w:t>
            </w:r>
            <w:r>
              <w:t>użycie</w:t>
            </w:r>
            <w:r>
              <w:rPr>
                <w:spacing w:val="-6"/>
              </w:rPr>
              <w:t xml:space="preserve"> </w:t>
            </w:r>
            <w:r>
              <w:t>materiałów</w:t>
            </w:r>
            <w:r>
              <w:rPr>
                <w:spacing w:val="-3"/>
              </w:rPr>
              <w:t xml:space="preserve"> </w:t>
            </w:r>
            <w:r>
              <w:t>oraz</w:t>
            </w:r>
            <w:r>
              <w:rPr>
                <w:spacing w:val="-5"/>
              </w:rPr>
              <w:t xml:space="preserve"> </w:t>
            </w:r>
            <w:r>
              <w:t>materiały</w:t>
            </w:r>
            <w:r>
              <w:rPr>
                <w:spacing w:val="-3"/>
              </w:rPr>
              <w:t xml:space="preserve"> </w:t>
            </w:r>
            <w:r>
              <w:t>niskoemisyjne</w:t>
            </w:r>
            <w:r>
              <w:rPr>
                <w:spacing w:val="-4"/>
              </w:rPr>
              <w:t xml:space="preserve"> </w:t>
            </w:r>
            <w:r>
              <w:t>(tzw. umiejętności zielone, kształcenie w zakresie przepisów dot. recyklingu)</w:t>
            </w:r>
          </w:p>
        </w:tc>
      </w:tr>
      <w:tr w:rsidR="00DD2614" w14:paraId="6142D154" w14:textId="77777777">
        <w:trPr>
          <w:trHeight w:val="508"/>
        </w:trPr>
        <w:tc>
          <w:tcPr>
            <w:tcW w:w="9631" w:type="dxa"/>
          </w:tcPr>
          <w:p w14:paraId="5D780ACA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</w:tc>
      </w:tr>
      <w:tr w:rsidR="00DD2614" w14:paraId="75E45FCD" w14:textId="77777777">
        <w:trPr>
          <w:trHeight w:val="3561"/>
        </w:trPr>
        <w:tc>
          <w:tcPr>
            <w:tcW w:w="9631" w:type="dxa"/>
          </w:tcPr>
          <w:p w14:paraId="5B657D93" w14:textId="77777777" w:rsidR="00DD2614" w:rsidRDefault="00000000">
            <w:pPr>
              <w:pStyle w:val="TableParagraph"/>
              <w:spacing w:line="268" w:lineRule="exact"/>
            </w:pPr>
            <w:r>
              <w:t>Podstawy</w:t>
            </w:r>
            <w:r>
              <w:rPr>
                <w:spacing w:val="-6"/>
              </w:rPr>
              <w:t xml:space="preserve"> </w:t>
            </w:r>
            <w:r>
              <w:t>projektowania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programie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AutoCAD:</w:t>
            </w:r>
          </w:p>
          <w:p w14:paraId="5F8F461E" w14:textId="77777777" w:rsidR="00DD2614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27"/>
              </w:tabs>
              <w:spacing w:before="240"/>
              <w:ind w:left="227" w:hanging="117"/>
            </w:pPr>
            <w:r>
              <w:t>Ogólne</w:t>
            </w:r>
            <w:r>
              <w:rPr>
                <w:spacing w:val="-5"/>
              </w:rPr>
              <w:t xml:space="preserve"> </w:t>
            </w:r>
            <w:r>
              <w:t>zasady</w:t>
            </w:r>
            <w:r>
              <w:rPr>
                <w:spacing w:val="-5"/>
              </w:rPr>
              <w:t xml:space="preserve"> </w:t>
            </w:r>
            <w:r>
              <w:t>pracy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5"/>
              </w:rPr>
              <w:t xml:space="preserve"> </w:t>
            </w:r>
            <w:r>
              <w:t>programem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AutoCAD.</w:t>
            </w:r>
          </w:p>
          <w:p w14:paraId="1681E550" w14:textId="77777777" w:rsidR="00DD2614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27"/>
              </w:tabs>
              <w:spacing w:before="240"/>
              <w:ind w:left="227" w:hanging="117"/>
            </w:pPr>
            <w:r>
              <w:t>Narzędzia,</w:t>
            </w:r>
            <w:r>
              <w:rPr>
                <w:spacing w:val="-5"/>
              </w:rPr>
              <w:t xml:space="preserve"> </w:t>
            </w:r>
            <w:r>
              <w:t>funkcje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polecenia</w:t>
            </w:r>
            <w:r>
              <w:rPr>
                <w:spacing w:val="-4"/>
              </w:rPr>
              <w:t xml:space="preserve"> </w:t>
            </w:r>
            <w:r>
              <w:t>programu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AutoCAD.</w:t>
            </w:r>
          </w:p>
          <w:p w14:paraId="1046DD92" w14:textId="77777777" w:rsidR="00DD2614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27"/>
              </w:tabs>
              <w:spacing w:before="240"/>
              <w:ind w:left="227" w:hanging="117"/>
            </w:pPr>
            <w:r>
              <w:t>Wymiarowanie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obiektów.</w:t>
            </w:r>
          </w:p>
          <w:p w14:paraId="09AEE3AA" w14:textId="77777777" w:rsidR="00DD2614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27"/>
              </w:tabs>
              <w:spacing w:before="241"/>
              <w:ind w:left="227" w:hanging="117"/>
            </w:pPr>
            <w:r>
              <w:t>Style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tekstu.</w:t>
            </w:r>
          </w:p>
          <w:p w14:paraId="15609806" w14:textId="77777777" w:rsidR="00DD2614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27"/>
              </w:tabs>
              <w:spacing w:before="240"/>
              <w:ind w:left="227" w:hanging="117"/>
            </w:pPr>
            <w:r>
              <w:t>Tworzenie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bloków.</w:t>
            </w:r>
          </w:p>
          <w:p w14:paraId="35B4D88D" w14:textId="77777777" w:rsidR="00DD2614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27"/>
              </w:tabs>
              <w:spacing w:before="241"/>
              <w:ind w:left="227" w:hanging="117"/>
            </w:pPr>
            <w:r>
              <w:t>Tworzenie</w:t>
            </w:r>
            <w:r>
              <w:rPr>
                <w:spacing w:val="-6"/>
              </w:rPr>
              <w:t xml:space="preserve"> </w:t>
            </w:r>
            <w:r>
              <w:t>szablonów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wydruku.</w:t>
            </w:r>
          </w:p>
        </w:tc>
      </w:tr>
      <w:tr w:rsidR="00DD2614" w14:paraId="0365669D" w14:textId="77777777">
        <w:trPr>
          <w:trHeight w:val="818"/>
        </w:trPr>
        <w:tc>
          <w:tcPr>
            <w:tcW w:w="9631" w:type="dxa"/>
          </w:tcPr>
          <w:p w14:paraId="553C3FB8" w14:textId="77777777" w:rsidR="00DD2614" w:rsidRDefault="00000000">
            <w:pPr>
              <w:pStyle w:val="TableParagraph"/>
              <w:spacing w:before="1" w:line="273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 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DD2614" w14:paraId="5FDD6010" w14:textId="77777777">
        <w:trPr>
          <w:trHeight w:val="2364"/>
        </w:trPr>
        <w:tc>
          <w:tcPr>
            <w:tcW w:w="9631" w:type="dxa"/>
          </w:tcPr>
          <w:p w14:paraId="641E56AC" w14:textId="77777777" w:rsidR="00DD2614" w:rsidRDefault="00000000">
            <w:pPr>
              <w:pStyle w:val="TableParagraph"/>
              <w:spacing w:line="276" w:lineRule="auto"/>
              <w:ind w:right="122"/>
            </w:pPr>
            <w:r>
              <w:t>- Zna zasady i metody projektowania w programie AutoCAD. - Umie zastosować posiadaną wiedzę w zakresie odczytywania projektów w obszarze nowoczesnych technologii budowlanych. - Umie samodzielnie</w:t>
            </w:r>
            <w:r>
              <w:rPr>
                <w:spacing w:val="-3"/>
              </w:rPr>
              <w:t xml:space="preserve"> </w:t>
            </w:r>
            <w:r>
              <w:t>przygotować</w:t>
            </w:r>
            <w:r>
              <w:rPr>
                <w:spacing w:val="-7"/>
              </w:rPr>
              <w:t xml:space="preserve"> </w:t>
            </w:r>
            <w:r>
              <w:t>podstawowy</w:t>
            </w:r>
            <w:r>
              <w:rPr>
                <w:spacing w:val="-3"/>
              </w:rPr>
              <w:t xml:space="preserve"> </w:t>
            </w:r>
            <w:r>
              <w:t>projekt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programie</w:t>
            </w:r>
            <w:r>
              <w:rPr>
                <w:spacing w:val="-3"/>
              </w:rPr>
              <w:t xml:space="preserve"> </w:t>
            </w:r>
            <w:r>
              <w:t>AutoCAD. -</w:t>
            </w:r>
            <w:r>
              <w:rPr>
                <w:spacing w:val="-6"/>
              </w:rPr>
              <w:t xml:space="preserve"> </w:t>
            </w:r>
            <w:r>
              <w:t>Potrafi</w:t>
            </w:r>
            <w:r>
              <w:rPr>
                <w:spacing w:val="-3"/>
              </w:rPr>
              <w:t xml:space="preserve"> </w:t>
            </w:r>
            <w:r>
              <w:t>samodzielnie</w:t>
            </w:r>
            <w:r>
              <w:rPr>
                <w:spacing w:val="-3"/>
              </w:rPr>
              <w:t xml:space="preserve"> </w:t>
            </w:r>
            <w:r>
              <w:t>uzupełniać posiadaną wiedzę i umiejętności w zakresie projektowania oprogramowaniu AutoCAD. - Potrafi</w:t>
            </w:r>
          </w:p>
          <w:p w14:paraId="7AEFE2D1" w14:textId="77777777" w:rsidR="00DD2614" w:rsidRDefault="00000000">
            <w:pPr>
              <w:pStyle w:val="TableParagraph"/>
              <w:spacing w:line="276" w:lineRule="auto"/>
              <w:ind w:right="122"/>
            </w:pPr>
            <w:r>
              <w:t>przekazać</w:t>
            </w:r>
            <w:r>
              <w:rPr>
                <w:spacing w:val="-3"/>
              </w:rPr>
              <w:t xml:space="preserve"> </w:t>
            </w:r>
            <w:r>
              <w:t>posiadaną</w:t>
            </w:r>
            <w:r>
              <w:rPr>
                <w:spacing w:val="-3"/>
              </w:rPr>
              <w:t xml:space="preserve"> </w:t>
            </w:r>
            <w:r>
              <w:t>wiedzę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umiejętności</w:t>
            </w:r>
            <w:r>
              <w:rPr>
                <w:spacing w:val="-6"/>
              </w:rPr>
              <w:t xml:space="preserve"> </w:t>
            </w:r>
            <w:r>
              <w:t>pracownikom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poziomie</w:t>
            </w:r>
            <w:r>
              <w:rPr>
                <w:spacing w:val="-3"/>
              </w:rPr>
              <w:t xml:space="preserve"> </w:t>
            </w:r>
            <w:r>
              <w:t>brygady budowlanej.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Potrafi kreatywnie, samodzielnie i grupie, rozwiązywać bieżące zagadnienia i problemy związane z przeniesieniem projektu do praktyki monterskiej i budowlanej na poziomie brygady.</w:t>
            </w:r>
          </w:p>
        </w:tc>
      </w:tr>
      <w:tr w:rsidR="00DD2614" w14:paraId="0ADEF722" w14:textId="77777777">
        <w:trPr>
          <w:trHeight w:val="508"/>
        </w:trPr>
        <w:tc>
          <w:tcPr>
            <w:tcW w:w="9631" w:type="dxa"/>
          </w:tcPr>
          <w:p w14:paraId="4ABB34A2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DD2614" w14:paraId="02AC0AA4" w14:textId="77777777">
        <w:trPr>
          <w:trHeight w:val="508"/>
        </w:trPr>
        <w:tc>
          <w:tcPr>
            <w:tcW w:w="9631" w:type="dxa"/>
          </w:tcPr>
          <w:p w14:paraId="26BB8362" w14:textId="77777777" w:rsidR="00DD2614" w:rsidRDefault="00000000">
            <w:pPr>
              <w:pStyle w:val="TableParagraph"/>
              <w:spacing w:line="268" w:lineRule="exact"/>
            </w:pPr>
            <w:r>
              <w:t>Moduł</w:t>
            </w:r>
            <w:r>
              <w:rPr>
                <w:spacing w:val="-7"/>
              </w:rPr>
              <w:t xml:space="preserve"> </w:t>
            </w:r>
            <w:r>
              <w:t>jest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całości</w:t>
            </w:r>
            <w:r>
              <w:rPr>
                <w:spacing w:val="-3"/>
              </w:rPr>
              <w:t xml:space="preserve"> </w:t>
            </w:r>
            <w:r>
              <w:t>poświęcony</w:t>
            </w:r>
            <w:r>
              <w:rPr>
                <w:spacing w:val="-4"/>
              </w:rPr>
              <w:t xml:space="preserve"> </w:t>
            </w:r>
            <w:r>
              <w:t>umiejętnościom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cyfrowym</w:t>
            </w:r>
          </w:p>
        </w:tc>
      </w:tr>
      <w:tr w:rsidR="00DD2614" w14:paraId="1232146B" w14:textId="77777777">
        <w:trPr>
          <w:trHeight w:val="508"/>
        </w:trPr>
        <w:tc>
          <w:tcPr>
            <w:tcW w:w="9631" w:type="dxa"/>
          </w:tcPr>
          <w:p w14:paraId="1D20E65C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-2"/>
              </w:rPr>
              <w:t xml:space="preserve"> ekologiczną:</w:t>
            </w:r>
          </w:p>
        </w:tc>
      </w:tr>
    </w:tbl>
    <w:p w14:paraId="264611CF" w14:textId="77777777" w:rsidR="00DD2614" w:rsidRDefault="00DD2614">
      <w:pPr>
        <w:pStyle w:val="TableParagraph"/>
        <w:spacing w:line="268" w:lineRule="exact"/>
        <w:rPr>
          <w:b/>
        </w:rPr>
        <w:sectPr w:rsidR="00DD2614">
          <w:pgSz w:w="11910" w:h="16840"/>
          <w:pgMar w:top="560" w:right="992" w:bottom="1840" w:left="992" w:header="0" w:footer="1651" w:gutter="0"/>
          <w:cols w:space="708"/>
        </w:sectPr>
      </w:pPr>
    </w:p>
    <w:p w14:paraId="6925E9DE" w14:textId="77777777" w:rsidR="00DD2614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71584" behindDoc="1" locked="0" layoutInCell="1" allowOverlap="1" wp14:anchorId="50673740" wp14:editId="22BF5F81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89E846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3BA0C495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21A26B69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6EFF6878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5757AED1" w14:textId="77777777" w:rsidR="00DD2614" w:rsidRDefault="00DD2614">
      <w:pPr>
        <w:pStyle w:val="Tekstpodstawowy"/>
        <w:spacing w:before="225"/>
        <w:rPr>
          <w:rFonts w:ascii="Calibri Light"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DD2614" w14:paraId="297DF288" w14:textId="77777777">
        <w:trPr>
          <w:trHeight w:val="817"/>
        </w:trPr>
        <w:tc>
          <w:tcPr>
            <w:tcW w:w="9631" w:type="dxa"/>
          </w:tcPr>
          <w:p w14:paraId="59DA5F11" w14:textId="77777777" w:rsidR="00DD2614" w:rsidRDefault="00000000">
            <w:pPr>
              <w:pStyle w:val="TableParagraph"/>
              <w:spacing w:line="276" w:lineRule="auto"/>
              <w:ind w:right="122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moduł:</w:t>
            </w:r>
            <w:r>
              <w:rPr>
                <w:spacing w:val="-5"/>
              </w:rPr>
              <w:t xml:space="preserve"> </w:t>
            </w:r>
            <w:r>
              <w:t>Przetwarzanie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powtórne</w:t>
            </w:r>
            <w:r>
              <w:rPr>
                <w:spacing w:val="-4"/>
              </w:rPr>
              <w:t xml:space="preserve"> </w:t>
            </w:r>
            <w:r>
              <w:t>użycie</w:t>
            </w:r>
            <w:r>
              <w:rPr>
                <w:spacing w:val="-6"/>
              </w:rPr>
              <w:t xml:space="preserve"> </w:t>
            </w:r>
            <w:r>
              <w:t>materiałów</w:t>
            </w:r>
            <w:r>
              <w:rPr>
                <w:spacing w:val="-3"/>
              </w:rPr>
              <w:t xml:space="preserve"> </w:t>
            </w:r>
            <w:r>
              <w:t>oraz</w:t>
            </w:r>
            <w:r>
              <w:rPr>
                <w:spacing w:val="-5"/>
              </w:rPr>
              <w:t xml:space="preserve"> </w:t>
            </w:r>
            <w:r>
              <w:t>materiały</w:t>
            </w:r>
            <w:r>
              <w:rPr>
                <w:spacing w:val="-3"/>
              </w:rPr>
              <w:t xml:space="preserve"> </w:t>
            </w:r>
            <w:r>
              <w:t>niskoemisyjne</w:t>
            </w:r>
            <w:r>
              <w:rPr>
                <w:spacing w:val="-4"/>
              </w:rPr>
              <w:t xml:space="preserve"> </w:t>
            </w:r>
            <w:r>
              <w:t>(tzw. umiejętności zielone, kształcenie w zakresie przepisów dot. recyklingu)</w:t>
            </w:r>
          </w:p>
        </w:tc>
      </w:tr>
    </w:tbl>
    <w:p w14:paraId="5FCE1FB3" w14:textId="77777777" w:rsidR="00DD2614" w:rsidRDefault="00DD2614">
      <w:pPr>
        <w:pStyle w:val="Tekstpodstawowy"/>
        <w:spacing w:before="191"/>
        <w:rPr>
          <w:rFonts w:ascii="Calibri Light"/>
          <w:sz w:val="26"/>
        </w:rPr>
      </w:pPr>
    </w:p>
    <w:p w14:paraId="01A2FD22" w14:textId="77777777" w:rsidR="00DD2614" w:rsidRDefault="00000000">
      <w:pPr>
        <w:pStyle w:val="Akapitzlist"/>
        <w:numPr>
          <w:ilvl w:val="0"/>
          <w:numId w:val="15"/>
        </w:numPr>
        <w:tabs>
          <w:tab w:val="left" w:pos="860"/>
        </w:tabs>
        <w:spacing w:after="48"/>
        <w:ind w:left="860" w:hanging="359"/>
        <w:rPr>
          <w:sz w:val="26"/>
        </w:rPr>
      </w:pPr>
      <w:bookmarkStart w:id="11" w:name="5._WYKAZ_LITERATURY_ORAZ_NIEZBĘDNYCH_ŚRO"/>
      <w:bookmarkEnd w:id="11"/>
      <w:r>
        <w:rPr>
          <w:color w:val="2D74B5"/>
          <w:spacing w:val="-4"/>
          <w:sz w:val="26"/>
        </w:rPr>
        <w:t>WYKAZ</w:t>
      </w:r>
      <w:r>
        <w:rPr>
          <w:color w:val="2D74B5"/>
          <w:sz w:val="26"/>
        </w:rPr>
        <w:t xml:space="preserve"> </w:t>
      </w:r>
      <w:r>
        <w:rPr>
          <w:color w:val="2D74B5"/>
          <w:spacing w:val="-4"/>
          <w:sz w:val="26"/>
        </w:rPr>
        <w:t>LITERATURY</w:t>
      </w:r>
      <w:r>
        <w:rPr>
          <w:color w:val="2D74B5"/>
          <w:spacing w:val="2"/>
          <w:sz w:val="26"/>
        </w:rPr>
        <w:t xml:space="preserve"> </w:t>
      </w:r>
      <w:r>
        <w:rPr>
          <w:color w:val="2D74B5"/>
          <w:spacing w:val="-4"/>
          <w:sz w:val="26"/>
        </w:rPr>
        <w:t>ORAZ</w:t>
      </w:r>
      <w:r>
        <w:rPr>
          <w:color w:val="2D74B5"/>
          <w:spacing w:val="-1"/>
          <w:sz w:val="26"/>
        </w:rPr>
        <w:t xml:space="preserve"> </w:t>
      </w:r>
      <w:r>
        <w:rPr>
          <w:color w:val="2D74B5"/>
          <w:spacing w:val="-4"/>
          <w:sz w:val="26"/>
        </w:rPr>
        <w:t>NIEZBĘDNYCH</w:t>
      </w:r>
      <w:r>
        <w:rPr>
          <w:color w:val="2D74B5"/>
          <w:spacing w:val="-2"/>
          <w:sz w:val="26"/>
        </w:rPr>
        <w:t xml:space="preserve"> </w:t>
      </w:r>
      <w:r>
        <w:rPr>
          <w:color w:val="2D74B5"/>
          <w:spacing w:val="-4"/>
          <w:sz w:val="26"/>
        </w:rPr>
        <w:t>ŚRODKÓW I</w:t>
      </w:r>
      <w:r>
        <w:rPr>
          <w:color w:val="2D74B5"/>
          <w:sz w:val="26"/>
        </w:rPr>
        <w:t xml:space="preserve"> </w:t>
      </w:r>
      <w:r>
        <w:rPr>
          <w:color w:val="2D74B5"/>
          <w:spacing w:val="-4"/>
          <w:sz w:val="26"/>
        </w:rPr>
        <w:t>MATERIALÓW</w:t>
      </w:r>
      <w:r>
        <w:rPr>
          <w:color w:val="2D74B5"/>
          <w:spacing w:val="-3"/>
          <w:sz w:val="26"/>
        </w:rPr>
        <w:t xml:space="preserve"> </w:t>
      </w:r>
      <w:r>
        <w:rPr>
          <w:color w:val="2D74B5"/>
          <w:spacing w:val="-4"/>
          <w:sz w:val="26"/>
        </w:rPr>
        <w:t>DYDAKTYCZNYCH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DD2614" w14:paraId="752AFED3" w14:textId="77777777">
        <w:trPr>
          <w:trHeight w:val="508"/>
        </w:trPr>
        <w:tc>
          <w:tcPr>
            <w:tcW w:w="9631" w:type="dxa"/>
            <w:shd w:val="clear" w:color="auto" w:fill="DEEAF6"/>
          </w:tcPr>
          <w:p w14:paraId="64D5B26D" w14:textId="77777777" w:rsidR="00DD2614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Wykaz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literatury</w:t>
            </w:r>
          </w:p>
        </w:tc>
      </w:tr>
      <w:tr w:rsidR="00DD2614" w14:paraId="4A49482C" w14:textId="77777777">
        <w:trPr>
          <w:trHeight w:val="7759"/>
        </w:trPr>
        <w:tc>
          <w:tcPr>
            <w:tcW w:w="9631" w:type="dxa"/>
          </w:tcPr>
          <w:p w14:paraId="0D7EDA4B" w14:textId="77777777" w:rsidR="00DD2614" w:rsidRDefault="00000000">
            <w:pPr>
              <w:pStyle w:val="TableParagraph"/>
              <w:spacing w:line="456" w:lineRule="auto"/>
              <w:ind w:right="1821"/>
            </w:pPr>
            <w:r>
              <w:t>Jerzak</w:t>
            </w:r>
            <w:r>
              <w:rPr>
                <w:spacing w:val="-3"/>
              </w:rPr>
              <w:t xml:space="preserve"> </w:t>
            </w:r>
            <w:r>
              <w:t>M.:</w:t>
            </w:r>
            <w:r>
              <w:rPr>
                <w:spacing w:val="-4"/>
              </w:rPr>
              <w:t xml:space="preserve"> </w:t>
            </w:r>
            <w:r>
              <w:t>Bezpieczeństwo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higiena</w:t>
            </w:r>
            <w:r>
              <w:rPr>
                <w:spacing w:val="-4"/>
              </w:rPr>
              <w:t xml:space="preserve"> </w:t>
            </w:r>
            <w:r>
              <w:t>pracy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budownictwie.</w:t>
            </w:r>
            <w:r>
              <w:rPr>
                <w:spacing w:val="-6"/>
              </w:rPr>
              <w:t xml:space="preserve"> </w:t>
            </w:r>
            <w:r>
              <w:t>PWN,</w:t>
            </w:r>
            <w:r>
              <w:rPr>
                <w:spacing w:val="-6"/>
              </w:rPr>
              <w:t xml:space="preserve"> </w:t>
            </w:r>
            <w:r>
              <w:t>Warszawa</w:t>
            </w:r>
            <w:r>
              <w:rPr>
                <w:spacing w:val="-5"/>
              </w:rPr>
              <w:t xml:space="preserve"> </w:t>
            </w:r>
            <w:r>
              <w:t xml:space="preserve">1980 Poradnik kierownika budowy. Praca zbiorowa. </w:t>
            </w:r>
            <w:proofErr w:type="spellStart"/>
            <w:r>
              <w:t>PZiTB</w:t>
            </w:r>
            <w:proofErr w:type="spellEnd"/>
            <w:r>
              <w:t>. Arkady, Warszawa 1989 Poradnik majstra budowlanego. Praca zbiorowa. Arkady, Warszawa 1997</w:t>
            </w:r>
          </w:p>
          <w:p w14:paraId="5689299D" w14:textId="77777777" w:rsidR="00DD2614" w:rsidRDefault="00000000">
            <w:pPr>
              <w:pStyle w:val="TableParagraph"/>
              <w:spacing w:line="273" w:lineRule="auto"/>
            </w:pPr>
            <w:proofErr w:type="spellStart"/>
            <w:r>
              <w:t>Promińska</w:t>
            </w:r>
            <w:proofErr w:type="spellEnd"/>
            <w:r>
              <w:rPr>
                <w:spacing w:val="-8"/>
              </w:rPr>
              <w:t xml:space="preserve"> </w:t>
            </w:r>
            <w:r>
              <w:t>M.:</w:t>
            </w:r>
            <w:r>
              <w:rPr>
                <w:spacing w:val="-5"/>
              </w:rPr>
              <w:t xml:space="preserve"> </w:t>
            </w:r>
            <w:r>
              <w:t>Zdrowa</w:t>
            </w:r>
            <w:r>
              <w:rPr>
                <w:spacing w:val="-5"/>
              </w:rPr>
              <w:t xml:space="preserve"> </w:t>
            </w:r>
            <w:r>
              <w:t>architektura.</w:t>
            </w:r>
            <w:r>
              <w:rPr>
                <w:spacing w:val="-5"/>
              </w:rPr>
              <w:t xml:space="preserve"> </w:t>
            </w:r>
            <w:r>
              <w:t>Nowy</w:t>
            </w:r>
            <w:r>
              <w:rPr>
                <w:spacing w:val="-5"/>
              </w:rPr>
              <w:t xml:space="preserve"> </w:t>
            </w:r>
            <w:r>
              <w:t>standard</w:t>
            </w:r>
            <w:r>
              <w:rPr>
                <w:spacing w:val="-7"/>
              </w:rPr>
              <w:t xml:space="preserve"> </w:t>
            </w:r>
            <w:r>
              <w:t>budownictwa</w:t>
            </w:r>
            <w:r>
              <w:rPr>
                <w:spacing w:val="-5"/>
              </w:rPr>
              <w:t xml:space="preserve"> </w:t>
            </w:r>
            <w:r>
              <w:t>zrównoważonego,</w:t>
            </w:r>
            <w:r>
              <w:rPr>
                <w:spacing w:val="-5"/>
              </w:rPr>
              <w:t xml:space="preserve"> </w:t>
            </w:r>
            <w:r>
              <w:t>Wydawnictwo Naukowe PWN, Warszawa 2021</w:t>
            </w:r>
          </w:p>
          <w:p w14:paraId="670E58FB" w14:textId="77777777" w:rsidR="00DD2614" w:rsidRDefault="00000000">
            <w:pPr>
              <w:pStyle w:val="TableParagraph"/>
              <w:spacing w:before="201" w:line="276" w:lineRule="auto"/>
            </w:pPr>
            <w:r>
              <w:t>Kaliszuk-Witecka</w:t>
            </w:r>
            <w:r>
              <w:rPr>
                <w:spacing w:val="-4"/>
              </w:rPr>
              <w:t xml:space="preserve"> </w:t>
            </w:r>
            <w:r>
              <w:t>A.:</w:t>
            </w:r>
            <w:r>
              <w:rPr>
                <w:spacing w:val="-4"/>
              </w:rPr>
              <w:t xml:space="preserve"> </w:t>
            </w:r>
            <w:r>
              <w:t>Budownictwo</w:t>
            </w:r>
            <w:r>
              <w:rPr>
                <w:spacing w:val="-3"/>
              </w:rPr>
              <w:t xml:space="preserve"> </w:t>
            </w:r>
            <w:r>
              <w:t>zrównoważone.</w:t>
            </w:r>
            <w:r>
              <w:rPr>
                <w:spacing w:val="-6"/>
              </w:rPr>
              <w:t xml:space="preserve"> </w:t>
            </w:r>
            <w:r>
              <w:t>Wybrane</w:t>
            </w:r>
            <w:r>
              <w:rPr>
                <w:spacing w:val="-4"/>
              </w:rPr>
              <w:t xml:space="preserve"> </w:t>
            </w:r>
            <w:r>
              <w:t>zagadnienia</w:t>
            </w:r>
            <w:r>
              <w:rPr>
                <w:spacing w:val="-4"/>
              </w:rPr>
              <w:t xml:space="preserve"> </w:t>
            </w:r>
            <w:r>
              <w:t>z</w:t>
            </w:r>
            <w:r>
              <w:rPr>
                <w:spacing w:val="-2"/>
              </w:rPr>
              <w:t xml:space="preserve"> </w:t>
            </w:r>
            <w:r>
              <w:t>fizyki</w:t>
            </w:r>
            <w:r>
              <w:rPr>
                <w:spacing w:val="-4"/>
              </w:rPr>
              <w:t xml:space="preserve"> </w:t>
            </w:r>
            <w:r>
              <w:t>budowli,</w:t>
            </w:r>
            <w:r>
              <w:rPr>
                <w:spacing w:val="-7"/>
              </w:rPr>
              <w:t xml:space="preserve"> </w:t>
            </w:r>
            <w:r>
              <w:t>Wydawnictwo Naukowe PWN, Warszawa 2017</w:t>
            </w:r>
          </w:p>
          <w:p w14:paraId="2C787312" w14:textId="77777777" w:rsidR="00DD2614" w:rsidRDefault="00000000">
            <w:pPr>
              <w:pStyle w:val="TableParagraph"/>
              <w:spacing w:before="201" w:line="276" w:lineRule="auto"/>
            </w:pPr>
            <w:r>
              <w:t>Trzaska</w:t>
            </w:r>
            <w:r>
              <w:rPr>
                <w:spacing w:val="-6"/>
              </w:rPr>
              <w:t xml:space="preserve"> </w:t>
            </w:r>
            <w:r>
              <w:t>M,</w:t>
            </w:r>
            <w:r>
              <w:rPr>
                <w:spacing w:val="-4"/>
              </w:rPr>
              <w:t xml:space="preserve"> </w:t>
            </w:r>
            <w:r>
              <w:t>Trzaska</w:t>
            </w:r>
            <w:r>
              <w:rPr>
                <w:spacing w:val="-4"/>
              </w:rPr>
              <w:t xml:space="preserve"> </w:t>
            </w:r>
            <w:r>
              <w:t>Z.:</w:t>
            </w:r>
            <w:r>
              <w:rPr>
                <w:spacing w:val="-4"/>
              </w:rPr>
              <w:t xml:space="preserve"> </w:t>
            </w:r>
            <w:r>
              <w:t>Nanomateriały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budownictwie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architekturze,</w:t>
            </w:r>
            <w:r>
              <w:rPr>
                <w:spacing w:val="-4"/>
              </w:rPr>
              <w:t xml:space="preserve"> </w:t>
            </w:r>
            <w:r>
              <w:t>Wydawnictwo</w:t>
            </w:r>
            <w:r>
              <w:rPr>
                <w:spacing w:val="-3"/>
              </w:rPr>
              <w:t xml:space="preserve"> </w:t>
            </w:r>
            <w:r>
              <w:t>Naukowe</w:t>
            </w:r>
            <w:r>
              <w:rPr>
                <w:spacing w:val="-4"/>
              </w:rPr>
              <w:t xml:space="preserve"> </w:t>
            </w:r>
            <w:r>
              <w:t>PWN, Warszawa 2020</w:t>
            </w:r>
          </w:p>
          <w:p w14:paraId="23E343DF" w14:textId="77777777" w:rsidR="00DD2614" w:rsidRDefault="00000000">
            <w:pPr>
              <w:pStyle w:val="TableParagraph"/>
              <w:spacing w:before="201" w:line="276" w:lineRule="auto"/>
            </w:pPr>
            <w:proofErr w:type="spellStart"/>
            <w:r>
              <w:t>Ostańska</w:t>
            </w:r>
            <w:proofErr w:type="spellEnd"/>
            <w:r>
              <w:rPr>
                <w:spacing w:val="-4"/>
              </w:rPr>
              <w:t xml:space="preserve"> </w:t>
            </w:r>
            <w:r>
              <w:t>A.:</w:t>
            </w:r>
            <w:r>
              <w:rPr>
                <w:spacing w:val="-4"/>
              </w:rPr>
              <w:t xml:space="preserve"> </w:t>
            </w:r>
            <w:r>
              <w:t>Wielka</w:t>
            </w:r>
            <w:r>
              <w:rPr>
                <w:spacing w:val="-5"/>
              </w:rPr>
              <w:t xml:space="preserve"> </w:t>
            </w:r>
            <w:r>
              <w:t>Płyta.</w:t>
            </w:r>
            <w:r>
              <w:rPr>
                <w:spacing w:val="-5"/>
              </w:rPr>
              <w:t xml:space="preserve"> </w:t>
            </w:r>
            <w:r>
              <w:t>Analiza</w:t>
            </w:r>
            <w:r>
              <w:rPr>
                <w:spacing w:val="-4"/>
              </w:rPr>
              <w:t xml:space="preserve"> </w:t>
            </w:r>
            <w:r>
              <w:t>skuteczności</w:t>
            </w:r>
            <w:r>
              <w:rPr>
                <w:spacing w:val="-4"/>
              </w:rPr>
              <w:t xml:space="preserve"> </w:t>
            </w:r>
            <w:r>
              <w:t>podwyższania</w:t>
            </w:r>
            <w:r>
              <w:rPr>
                <w:spacing w:val="-4"/>
              </w:rPr>
              <w:t xml:space="preserve"> </w:t>
            </w:r>
            <w:r>
              <w:t>efektywności</w:t>
            </w:r>
            <w:r>
              <w:rPr>
                <w:spacing w:val="-4"/>
              </w:rPr>
              <w:t xml:space="preserve"> </w:t>
            </w:r>
            <w:r>
              <w:t>energetycznej,</w:t>
            </w:r>
            <w:r>
              <w:rPr>
                <w:spacing w:val="-5"/>
              </w:rPr>
              <w:t xml:space="preserve"> </w:t>
            </w:r>
            <w:r>
              <w:t>Wydawnictwo Naukowe PWN, Warszawa 2017</w:t>
            </w:r>
          </w:p>
          <w:p w14:paraId="60AF7CAE" w14:textId="77777777" w:rsidR="00DD2614" w:rsidRDefault="00000000">
            <w:pPr>
              <w:pStyle w:val="TableParagraph"/>
              <w:spacing w:before="198" w:line="276" w:lineRule="auto"/>
            </w:pPr>
            <w:r>
              <w:t>Zrównoważone</w:t>
            </w:r>
            <w:r>
              <w:rPr>
                <w:spacing w:val="-3"/>
              </w:rPr>
              <w:t xml:space="preserve"> </w:t>
            </w:r>
            <w:r>
              <w:t>budynki</w:t>
            </w:r>
            <w:r>
              <w:rPr>
                <w:spacing w:val="-6"/>
              </w:rPr>
              <w:t xml:space="preserve"> </w:t>
            </w:r>
            <w:r>
              <w:t>biurowe,</w:t>
            </w:r>
            <w:r>
              <w:rPr>
                <w:spacing w:val="-3"/>
              </w:rPr>
              <w:t xml:space="preserve"> </w:t>
            </w:r>
            <w:r>
              <w:t>praca</w:t>
            </w:r>
            <w:r>
              <w:rPr>
                <w:spacing w:val="-3"/>
              </w:rPr>
              <w:t xml:space="preserve"> </w:t>
            </w:r>
            <w:r>
              <w:t>zbiorowa</w:t>
            </w:r>
            <w:r>
              <w:rPr>
                <w:spacing w:val="-3"/>
              </w:rPr>
              <w:t xml:space="preserve"> </w:t>
            </w:r>
            <w:r>
              <w:t>pod</w:t>
            </w:r>
            <w:r>
              <w:rPr>
                <w:spacing w:val="-4"/>
              </w:rPr>
              <w:t xml:space="preserve"> </w:t>
            </w:r>
            <w:r>
              <w:t>red.</w:t>
            </w:r>
            <w:r>
              <w:rPr>
                <w:spacing w:val="-3"/>
              </w:rPr>
              <w:t xml:space="preserve"> </w:t>
            </w:r>
            <w:proofErr w:type="spellStart"/>
            <w:r>
              <w:t>Filąg</w:t>
            </w:r>
            <w:proofErr w:type="spellEnd"/>
            <w:r>
              <w:rPr>
                <w:spacing w:val="-5"/>
              </w:rPr>
              <w:t xml:space="preserve"> </w:t>
            </w:r>
            <w:r>
              <w:t>Sz.,</w:t>
            </w:r>
            <w:r>
              <w:rPr>
                <w:spacing w:val="-3"/>
              </w:rPr>
              <w:t xml:space="preserve"> </w:t>
            </w:r>
            <w:r>
              <w:t>Wydawnictwo</w:t>
            </w:r>
            <w:r>
              <w:rPr>
                <w:spacing w:val="-2"/>
              </w:rPr>
              <w:t xml:space="preserve"> </w:t>
            </w:r>
            <w:r>
              <w:t>Naukowe</w:t>
            </w:r>
            <w:r>
              <w:rPr>
                <w:spacing w:val="-3"/>
              </w:rPr>
              <w:t xml:space="preserve"> </w:t>
            </w:r>
            <w:r>
              <w:t>PWN, Warszawa 2021 Energetyka odnawialna w budownictwie.</w:t>
            </w:r>
          </w:p>
          <w:p w14:paraId="474F01AB" w14:textId="77777777" w:rsidR="00DD2614" w:rsidRDefault="00000000">
            <w:pPr>
              <w:pStyle w:val="TableParagraph"/>
              <w:spacing w:before="201" w:line="276" w:lineRule="auto"/>
              <w:ind w:right="122"/>
            </w:pPr>
            <w:r>
              <w:t>Magazynowanie</w:t>
            </w:r>
            <w:r>
              <w:rPr>
                <w:spacing w:val="-5"/>
              </w:rPr>
              <w:t xml:space="preserve"> </w:t>
            </w:r>
            <w:r>
              <w:t>energii,</w:t>
            </w:r>
            <w:r>
              <w:rPr>
                <w:spacing w:val="-3"/>
              </w:rPr>
              <w:t xml:space="preserve"> </w:t>
            </w:r>
            <w:r>
              <w:t>praca</w:t>
            </w:r>
            <w:r>
              <w:rPr>
                <w:spacing w:val="-3"/>
              </w:rPr>
              <w:t xml:space="preserve"> </w:t>
            </w:r>
            <w:r>
              <w:t>zbiorowa</w:t>
            </w:r>
            <w:r>
              <w:rPr>
                <w:spacing w:val="-3"/>
              </w:rPr>
              <w:t xml:space="preserve"> </w:t>
            </w:r>
            <w:r>
              <w:t>pod</w:t>
            </w:r>
            <w:r>
              <w:rPr>
                <w:spacing w:val="-4"/>
              </w:rPr>
              <w:t xml:space="preserve"> </w:t>
            </w:r>
            <w:r>
              <w:t>red.</w:t>
            </w:r>
            <w:r>
              <w:rPr>
                <w:spacing w:val="-6"/>
              </w:rPr>
              <w:t xml:space="preserve"> </w:t>
            </w:r>
            <w:proofErr w:type="spellStart"/>
            <w:r>
              <w:t>Chwieduk</w:t>
            </w:r>
            <w:proofErr w:type="spellEnd"/>
            <w:r>
              <w:rPr>
                <w:spacing w:val="-3"/>
              </w:rPr>
              <w:t xml:space="preserve"> </w:t>
            </w:r>
            <w:r>
              <w:t>D.,</w:t>
            </w:r>
            <w:r>
              <w:rPr>
                <w:spacing w:val="-3"/>
              </w:rPr>
              <w:t xml:space="preserve"> </w:t>
            </w:r>
            <w:r>
              <w:t>Jaworski</w:t>
            </w:r>
            <w:r>
              <w:rPr>
                <w:spacing w:val="-5"/>
              </w:rPr>
              <w:t xml:space="preserve"> </w:t>
            </w:r>
            <w:r>
              <w:t>M.,</w:t>
            </w:r>
            <w:r>
              <w:rPr>
                <w:spacing w:val="-6"/>
              </w:rPr>
              <w:t xml:space="preserve"> </w:t>
            </w:r>
            <w:r>
              <w:t>Wydawnictwo</w:t>
            </w:r>
            <w:r>
              <w:rPr>
                <w:spacing w:val="-2"/>
              </w:rPr>
              <w:t xml:space="preserve"> </w:t>
            </w:r>
            <w:r>
              <w:t>Naukowe PWN. Warszawa 2018</w:t>
            </w:r>
          </w:p>
          <w:p w14:paraId="3CFFCA86" w14:textId="77777777" w:rsidR="00DD2614" w:rsidRDefault="00000000">
            <w:pPr>
              <w:pStyle w:val="TableParagraph"/>
              <w:spacing w:before="201" w:line="273" w:lineRule="auto"/>
              <w:ind w:right="122"/>
            </w:pPr>
            <w:proofErr w:type="spellStart"/>
            <w:r>
              <w:t>Feist</w:t>
            </w:r>
            <w:proofErr w:type="spellEnd"/>
            <w:r>
              <w:rPr>
                <w:spacing w:val="-4"/>
              </w:rPr>
              <w:t xml:space="preserve"> </w:t>
            </w:r>
            <w:r>
              <w:t>W.:</w:t>
            </w:r>
            <w:r>
              <w:rPr>
                <w:spacing w:val="-5"/>
              </w:rPr>
              <w:t xml:space="preserve"> </w:t>
            </w:r>
            <w:r>
              <w:t>Podstawy</w:t>
            </w:r>
            <w:r>
              <w:rPr>
                <w:spacing w:val="-4"/>
              </w:rPr>
              <w:t xml:space="preserve"> </w:t>
            </w:r>
            <w:r>
              <w:t>budownictwa</w:t>
            </w:r>
            <w:r>
              <w:rPr>
                <w:spacing w:val="-4"/>
              </w:rPr>
              <w:t xml:space="preserve"> </w:t>
            </w:r>
            <w:r>
              <w:t>pasywnego.</w:t>
            </w:r>
            <w:r>
              <w:rPr>
                <w:spacing w:val="-6"/>
              </w:rPr>
              <w:t xml:space="preserve"> </w:t>
            </w:r>
            <w:r>
              <w:t>Proste,</w:t>
            </w:r>
            <w:r>
              <w:rPr>
                <w:spacing w:val="-8"/>
              </w:rPr>
              <w:t xml:space="preserve"> </w:t>
            </w:r>
            <w:r>
              <w:t>genialne,</w:t>
            </w:r>
            <w:r>
              <w:rPr>
                <w:spacing w:val="-4"/>
              </w:rPr>
              <w:t xml:space="preserve"> </w:t>
            </w:r>
            <w:r>
              <w:t>komfortowe…,</w:t>
            </w:r>
            <w:r>
              <w:rPr>
                <w:spacing w:val="-5"/>
              </w:rPr>
              <w:t xml:space="preserve"> </w:t>
            </w:r>
            <w:r>
              <w:t>Polski</w:t>
            </w:r>
            <w:r>
              <w:rPr>
                <w:spacing w:val="-4"/>
              </w:rPr>
              <w:t xml:space="preserve"> </w:t>
            </w:r>
            <w:r>
              <w:t>Instytut Budownictwa Pasywnego, Warszawa</w:t>
            </w:r>
          </w:p>
          <w:p w14:paraId="3C094282" w14:textId="77777777" w:rsidR="00DD2614" w:rsidRDefault="00000000">
            <w:pPr>
              <w:pStyle w:val="TableParagraph"/>
              <w:spacing w:before="203"/>
            </w:pPr>
            <w:r>
              <w:t>Wykaz</w:t>
            </w:r>
            <w:r>
              <w:rPr>
                <w:spacing w:val="-6"/>
              </w:rPr>
              <w:t xml:space="preserve"> </w:t>
            </w:r>
            <w:r>
              <w:t>literatury</w:t>
            </w:r>
            <w:r>
              <w:rPr>
                <w:spacing w:val="-4"/>
              </w:rPr>
              <w:t xml:space="preserve"> </w:t>
            </w:r>
            <w:r>
              <w:t>należy</w:t>
            </w:r>
            <w:r>
              <w:rPr>
                <w:spacing w:val="-4"/>
              </w:rPr>
              <w:t xml:space="preserve"> </w:t>
            </w:r>
            <w:r>
              <w:t>aktualizować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miarę</w:t>
            </w:r>
            <w:r>
              <w:rPr>
                <w:spacing w:val="-6"/>
              </w:rPr>
              <w:t xml:space="preserve"> </w:t>
            </w:r>
            <w:r>
              <w:t>ukazywania</w:t>
            </w:r>
            <w:r>
              <w:rPr>
                <w:spacing w:val="-4"/>
              </w:rPr>
              <w:t xml:space="preserve"> </w:t>
            </w:r>
            <w:r>
              <w:t>się</w:t>
            </w:r>
            <w:r>
              <w:rPr>
                <w:spacing w:val="-4"/>
              </w:rPr>
              <w:t xml:space="preserve"> </w:t>
            </w:r>
            <w:r>
              <w:t>nowych</w:t>
            </w:r>
            <w:r>
              <w:rPr>
                <w:spacing w:val="-4"/>
              </w:rPr>
              <w:t xml:space="preserve"> </w:t>
            </w:r>
            <w:r>
              <w:t>pozycji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wydawniczych</w:t>
            </w:r>
          </w:p>
        </w:tc>
      </w:tr>
      <w:tr w:rsidR="00DD2614" w14:paraId="7A242047" w14:textId="77777777">
        <w:trPr>
          <w:trHeight w:val="511"/>
        </w:trPr>
        <w:tc>
          <w:tcPr>
            <w:tcW w:w="9631" w:type="dxa"/>
            <w:shd w:val="clear" w:color="auto" w:fill="DEEAF6"/>
          </w:tcPr>
          <w:p w14:paraId="78629CBE" w14:textId="77777777" w:rsidR="00DD2614" w:rsidRDefault="00000000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Wykaz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niezbędnych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środków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materiałów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dydaktycznych</w:t>
            </w:r>
          </w:p>
        </w:tc>
      </w:tr>
      <w:tr w:rsidR="00DD2614" w14:paraId="532C3CCA" w14:textId="77777777">
        <w:trPr>
          <w:trHeight w:val="1542"/>
        </w:trPr>
        <w:tc>
          <w:tcPr>
            <w:tcW w:w="9631" w:type="dxa"/>
          </w:tcPr>
          <w:p w14:paraId="56F73C5A" w14:textId="77777777" w:rsidR="00DD2614" w:rsidRDefault="00000000">
            <w:pPr>
              <w:pStyle w:val="TableParagraph"/>
              <w:spacing w:line="276" w:lineRule="auto"/>
              <w:ind w:right="186"/>
            </w:pPr>
            <w:r>
              <w:t>Pracownia</w:t>
            </w:r>
            <w:r>
              <w:rPr>
                <w:spacing w:val="-2"/>
              </w:rPr>
              <w:t xml:space="preserve"> </w:t>
            </w:r>
            <w:r>
              <w:t>budowlana</w:t>
            </w:r>
            <w:r>
              <w:rPr>
                <w:spacing w:val="-1"/>
              </w:rPr>
              <w:t xml:space="preserve"> </w:t>
            </w:r>
            <w:r>
              <w:t>składająca</w:t>
            </w:r>
            <w:r>
              <w:rPr>
                <w:spacing w:val="-1"/>
              </w:rPr>
              <w:t xml:space="preserve"> </w:t>
            </w:r>
            <w:r>
              <w:t>się</w:t>
            </w:r>
            <w:r>
              <w:rPr>
                <w:spacing w:val="-1"/>
              </w:rPr>
              <w:t xml:space="preserve"> </w:t>
            </w:r>
            <w:r>
              <w:t>z</w:t>
            </w:r>
            <w:r>
              <w:rPr>
                <w:spacing w:val="-5"/>
              </w:rPr>
              <w:t xml:space="preserve"> </w:t>
            </w:r>
            <w:r>
              <w:t>9</w:t>
            </w:r>
            <w:r>
              <w:rPr>
                <w:spacing w:val="-2"/>
              </w:rPr>
              <w:t xml:space="preserve"> </w:t>
            </w:r>
            <w:r>
              <w:t>kabin</w:t>
            </w:r>
            <w:r>
              <w:rPr>
                <w:spacing w:val="-2"/>
              </w:rPr>
              <w:t xml:space="preserve"> </w:t>
            </w:r>
            <w:r>
              <w:t>(stanowisk)</w:t>
            </w:r>
            <w:r>
              <w:rPr>
                <w:spacing w:val="-1"/>
              </w:rPr>
              <w:t xml:space="preserve"> </w:t>
            </w:r>
            <w:r>
              <w:t>do praktycznej</w:t>
            </w:r>
            <w:r>
              <w:rPr>
                <w:spacing w:val="-1"/>
              </w:rPr>
              <w:t xml:space="preserve"> </w:t>
            </w:r>
            <w:r>
              <w:t>nauki</w:t>
            </w:r>
            <w:r>
              <w:rPr>
                <w:spacing w:val="-3"/>
              </w:rPr>
              <w:t xml:space="preserve"> </w:t>
            </w:r>
            <w:r>
              <w:t>zawodu.</w:t>
            </w:r>
            <w:r>
              <w:rPr>
                <w:spacing w:val="-1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każdej kabinie stanowisko wyposażone w: − Stół roboczy składany wraz z imadłem. − Zestaw narzędzi podręcznych</w:t>
            </w:r>
            <w:r>
              <w:rPr>
                <w:spacing w:val="-5"/>
              </w:rPr>
              <w:t xml:space="preserve"> </w:t>
            </w:r>
            <w:r>
              <w:t>walizkowych.</w:t>
            </w:r>
            <w:r>
              <w:rPr>
                <w:spacing w:val="-5"/>
              </w:rPr>
              <w:t xml:space="preserve"> </w:t>
            </w:r>
            <w:r>
              <w:t>−</w:t>
            </w:r>
            <w:r>
              <w:rPr>
                <w:spacing w:val="-2"/>
              </w:rPr>
              <w:t xml:space="preserve"> </w:t>
            </w:r>
            <w:r>
              <w:t>Imadło</w:t>
            </w:r>
            <w:r>
              <w:rPr>
                <w:spacing w:val="-3"/>
              </w:rPr>
              <w:t xml:space="preserve"> </w:t>
            </w:r>
            <w:r>
              <w:t>ślusarskie</w:t>
            </w:r>
            <w:r>
              <w:rPr>
                <w:spacing w:val="-4"/>
              </w:rPr>
              <w:t xml:space="preserve"> </w:t>
            </w:r>
            <w:r>
              <w:t>przykręcane.</w:t>
            </w:r>
            <w:r>
              <w:rPr>
                <w:spacing w:val="-2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Lampa</w:t>
            </w:r>
            <w:r>
              <w:rPr>
                <w:spacing w:val="-2"/>
              </w:rPr>
              <w:t xml:space="preserve"> </w:t>
            </w:r>
            <w:r>
              <w:t>budowlana</w:t>
            </w:r>
            <w:r>
              <w:rPr>
                <w:spacing w:val="-7"/>
              </w:rPr>
              <w:t xml:space="preserve"> </w:t>
            </w:r>
            <w:r>
              <w:t>LED</w:t>
            </w:r>
            <w:r>
              <w:rPr>
                <w:spacing w:val="-3"/>
              </w:rPr>
              <w:t xml:space="preserve"> </w:t>
            </w:r>
            <w:r>
              <w:t>na</w:t>
            </w:r>
            <w:r>
              <w:rPr>
                <w:spacing w:val="-2"/>
              </w:rPr>
              <w:t xml:space="preserve"> </w:t>
            </w:r>
            <w:r>
              <w:t>stojaku.</w:t>
            </w:r>
            <w:r>
              <w:rPr>
                <w:spacing w:val="-5"/>
              </w:rPr>
              <w:t xml:space="preserve"> </w:t>
            </w:r>
            <w:r>
              <w:t>−</w:t>
            </w:r>
          </w:p>
          <w:p w14:paraId="65D32C93" w14:textId="77777777" w:rsidR="00DD2614" w:rsidRDefault="00000000">
            <w:pPr>
              <w:pStyle w:val="TableParagraph"/>
            </w:pPr>
            <w:r>
              <w:t>Przedłużacz</w:t>
            </w:r>
            <w:r>
              <w:rPr>
                <w:spacing w:val="-7"/>
              </w:rPr>
              <w:t xml:space="preserve"> </w:t>
            </w:r>
            <w:r>
              <w:t>budowlany</w:t>
            </w:r>
            <w:r>
              <w:rPr>
                <w:spacing w:val="-4"/>
              </w:rPr>
              <w:t xml:space="preserve"> </w:t>
            </w:r>
            <w:r>
              <w:t>zwijany</w:t>
            </w:r>
            <w:r>
              <w:rPr>
                <w:spacing w:val="-3"/>
              </w:rPr>
              <w:t xml:space="preserve"> </w:t>
            </w:r>
            <w:r>
              <w:t>10</w:t>
            </w:r>
            <w:r>
              <w:rPr>
                <w:spacing w:val="-6"/>
              </w:rPr>
              <w:t xml:space="preserve"> </w:t>
            </w:r>
            <w:proofErr w:type="spellStart"/>
            <w:r>
              <w:t>mb</w:t>
            </w:r>
            <w:proofErr w:type="spellEnd"/>
            <w:r>
              <w:t>.</w:t>
            </w:r>
            <w:r>
              <w:rPr>
                <w:spacing w:val="-4"/>
              </w:rPr>
              <w:t xml:space="preserve"> </w:t>
            </w:r>
            <w:r>
              <w:t>−</w:t>
            </w:r>
            <w:r>
              <w:rPr>
                <w:spacing w:val="-5"/>
              </w:rPr>
              <w:t xml:space="preserve"> </w:t>
            </w:r>
            <w:r>
              <w:t>Krawędziak</w:t>
            </w:r>
            <w:r>
              <w:rPr>
                <w:spacing w:val="-4"/>
              </w:rPr>
              <w:t xml:space="preserve"> </w:t>
            </w:r>
            <w:r>
              <w:t>drewniany</w:t>
            </w:r>
            <w:r>
              <w:rPr>
                <w:spacing w:val="-5"/>
              </w:rPr>
              <w:t xml:space="preserve"> </w:t>
            </w:r>
            <w:r>
              <w:t>60</w:t>
            </w:r>
            <w:r>
              <w:rPr>
                <w:spacing w:val="-6"/>
              </w:rPr>
              <w:t xml:space="preserve"> </w:t>
            </w:r>
            <w:r>
              <w:t>x</w:t>
            </w:r>
            <w:r>
              <w:rPr>
                <w:spacing w:val="-5"/>
              </w:rPr>
              <w:t xml:space="preserve"> </w:t>
            </w:r>
            <w:r>
              <w:t>120</w:t>
            </w:r>
            <w:r>
              <w:rPr>
                <w:spacing w:val="-4"/>
              </w:rPr>
              <w:t xml:space="preserve"> </w:t>
            </w:r>
            <w:r>
              <w:t>długości</w:t>
            </w:r>
            <w:r>
              <w:rPr>
                <w:spacing w:val="-6"/>
              </w:rPr>
              <w:t xml:space="preserve"> </w:t>
            </w:r>
            <w:r>
              <w:t>3000</w:t>
            </w:r>
            <w:r>
              <w:rPr>
                <w:spacing w:val="-6"/>
              </w:rPr>
              <w:t xml:space="preserve"> </w:t>
            </w:r>
            <w:r>
              <w:t>montowany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co</w:t>
            </w:r>
          </w:p>
          <w:p w14:paraId="7161E21C" w14:textId="77777777" w:rsidR="00DD2614" w:rsidRDefault="00000000">
            <w:pPr>
              <w:pStyle w:val="TableParagraph"/>
              <w:spacing w:before="40"/>
            </w:pPr>
            <w:r>
              <w:t>80</w:t>
            </w:r>
            <w:r>
              <w:rPr>
                <w:spacing w:val="-7"/>
              </w:rPr>
              <w:t xml:space="preserve"> </w:t>
            </w:r>
            <w:r>
              <w:t>cm</w:t>
            </w:r>
            <w:r>
              <w:rPr>
                <w:spacing w:val="-3"/>
              </w:rPr>
              <w:t xml:space="preserve"> </w:t>
            </w:r>
            <w:r>
              <w:t>za</w:t>
            </w:r>
            <w:r>
              <w:rPr>
                <w:spacing w:val="-2"/>
              </w:rPr>
              <w:t xml:space="preserve"> </w:t>
            </w:r>
            <w:r>
              <w:t>pomocą</w:t>
            </w:r>
            <w:r>
              <w:rPr>
                <w:spacing w:val="-4"/>
              </w:rPr>
              <w:t xml:space="preserve"> </w:t>
            </w:r>
            <w:r>
              <w:t>kątowników</w:t>
            </w:r>
            <w:r>
              <w:rPr>
                <w:spacing w:val="-5"/>
              </w:rPr>
              <w:t xml:space="preserve"> </w:t>
            </w:r>
            <w:r>
              <w:t>stalowych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t>ściany</w:t>
            </w:r>
            <w:r>
              <w:rPr>
                <w:spacing w:val="-4"/>
              </w:rPr>
              <w:t xml:space="preserve"> </w:t>
            </w:r>
            <w:r>
              <w:t>5</w:t>
            </w:r>
            <w:r>
              <w:rPr>
                <w:spacing w:val="-4"/>
              </w:rPr>
              <w:t xml:space="preserve"> </w:t>
            </w:r>
            <w:r>
              <w:t>szt.</w:t>
            </w:r>
            <w:r>
              <w:rPr>
                <w:spacing w:val="-2"/>
              </w:rPr>
              <w:t xml:space="preserve"> </w:t>
            </w:r>
            <w:r>
              <w:t>−</w:t>
            </w:r>
            <w:r>
              <w:rPr>
                <w:spacing w:val="-2"/>
              </w:rPr>
              <w:t xml:space="preserve"> </w:t>
            </w:r>
            <w:r>
              <w:t>Kątowniki</w:t>
            </w:r>
            <w:r>
              <w:rPr>
                <w:spacing w:val="-3"/>
              </w:rPr>
              <w:t xml:space="preserve"> </w:t>
            </w:r>
            <w:r>
              <w:t>ciesielskie</w:t>
            </w:r>
            <w:r>
              <w:rPr>
                <w:spacing w:val="-4"/>
              </w:rPr>
              <w:t xml:space="preserve"> </w:t>
            </w:r>
            <w:r>
              <w:t>100</w:t>
            </w:r>
            <w:r>
              <w:rPr>
                <w:spacing w:val="-4"/>
              </w:rPr>
              <w:t xml:space="preserve"> </w:t>
            </w:r>
            <w:r>
              <w:t>x</w:t>
            </w:r>
            <w:r>
              <w:rPr>
                <w:spacing w:val="-2"/>
              </w:rPr>
              <w:t xml:space="preserve"> </w:t>
            </w:r>
            <w:r>
              <w:t>100</w:t>
            </w:r>
            <w:r>
              <w:rPr>
                <w:spacing w:val="-3"/>
              </w:rPr>
              <w:t xml:space="preserve"> </w:t>
            </w:r>
            <w:r>
              <w:t>x</w:t>
            </w:r>
            <w:r>
              <w:rPr>
                <w:spacing w:val="-4"/>
              </w:rPr>
              <w:t xml:space="preserve"> </w:t>
            </w:r>
            <w:r>
              <w:t>60</w:t>
            </w:r>
            <w:r>
              <w:rPr>
                <w:spacing w:val="-4"/>
              </w:rPr>
              <w:t xml:space="preserve"> </w:t>
            </w:r>
            <w:r>
              <w:t>po</w:t>
            </w:r>
            <w:r>
              <w:rPr>
                <w:spacing w:val="-4"/>
              </w:rPr>
              <w:t xml:space="preserve"> </w:t>
            </w:r>
            <w:r>
              <w:t>4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szt.</w:t>
            </w:r>
          </w:p>
        </w:tc>
      </w:tr>
    </w:tbl>
    <w:p w14:paraId="6324EB85" w14:textId="77777777" w:rsidR="00DD2614" w:rsidRDefault="00DD2614">
      <w:pPr>
        <w:pStyle w:val="TableParagraph"/>
        <w:sectPr w:rsidR="00DD2614">
          <w:pgSz w:w="11910" w:h="16840"/>
          <w:pgMar w:top="560" w:right="992" w:bottom="1840" w:left="992" w:header="0" w:footer="1651" w:gutter="0"/>
          <w:cols w:space="708"/>
        </w:sectPr>
      </w:pPr>
    </w:p>
    <w:p w14:paraId="1A6C3ADD" w14:textId="77777777" w:rsidR="00DD2614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72096" behindDoc="1" locked="0" layoutInCell="1" allowOverlap="1" wp14:anchorId="22BF95C2" wp14:editId="2AE0E84D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1AF931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36D69C86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623FA4B5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3E9EA066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667C516E" w14:textId="77777777" w:rsidR="00DD2614" w:rsidRDefault="00DD2614">
      <w:pPr>
        <w:pStyle w:val="Tekstpodstawowy"/>
        <w:spacing w:before="225"/>
        <w:rPr>
          <w:rFonts w:ascii="Calibri Light"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DD2614" w14:paraId="0709E7EB" w14:textId="77777777">
        <w:trPr>
          <w:trHeight w:val="12121"/>
        </w:trPr>
        <w:tc>
          <w:tcPr>
            <w:tcW w:w="9631" w:type="dxa"/>
          </w:tcPr>
          <w:p w14:paraId="4A4CC3C6" w14:textId="77777777" w:rsidR="00DD2614" w:rsidRDefault="00000000">
            <w:pPr>
              <w:pStyle w:val="TableParagraph"/>
              <w:spacing w:line="276" w:lineRule="auto"/>
              <w:ind w:right="186"/>
            </w:pPr>
            <w:r>
              <w:t>na</w:t>
            </w:r>
            <w:r>
              <w:rPr>
                <w:spacing w:val="-1"/>
              </w:rPr>
              <w:t xml:space="preserve"> </w:t>
            </w:r>
            <w:r>
              <w:t>1 krawędziak.</w:t>
            </w:r>
            <w:r>
              <w:rPr>
                <w:spacing w:val="-4"/>
              </w:rPr>
              <w:t xml:space="preserve"> </w:t>
            </w:r>
            <w:r>
              <w:t>−</w:t>
            </w:r>
            <w:r>
              <w:rPr>
                <w:spacing w:val="-3"/>
              </w:rPr>
              <w:t xml:space="preserve"> </w:t>
            </w:r>
            <w:r>
              <w:t>Wkręty</w:t>
            </w:r>
            <w:r>
              <w:rPr>
                <w:spacing w:val="-2"/>
              </w:rPr>
              <w:t xml:space="preserve"> </w:t>
            </w:r>
            <w:r>
              <w:t>3,5</w:t>
            </w:r>
            <w:r>
              <w:rPr>
                <w:spacing w:val="-3"/>
              </w:rPr>
              <w:t xml:space="preserve"> </w:t>
            </w:r>
            <w:r>
              <w:t>x</w:t>
            </w:r>
            <w:r>
              <w:rPr>
                <w:spacing w:val="-3"/>
              </w:rPr>
              <w:t xml:space="preserve"> </w:t>
            </w:r>
            <w:r>
              <w:t>45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mocowania</w:t>
            </w:r>
            <w:r>
              <w:rPr>
                <w:spacing w:val="-3"/>
              </w:rPr>
              <w:t xml:space="preserve"> </w:t>
            </w:r>
            <w:r>
              <w:t>kątowników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krawędziaków</w:t>
            </w:r>
            <w:r>
              <w:rPr>
                <w:spacing w:val="-3"/>
              </w:rPr>
              <w:t xml:space="preserve"> </w:t>
            </w:r>
            <w:r>
              <w:t>10</w:t>
            </w:r>
            <w:r>
              <w:rPr>
                <w:spacing w:val="-3"/>
              </w:rPr>
              <w:t xml:space="preserve"> </w:t>
            </w:r>
            <w:r>
              <w:t>szt.</w:t>
            </w:r>
            <w:r>
              <w:rPr>
                <w:spacing w:val="-1"/>
              </w:rPr>
              <w:t xml:space="preserve"> </w:t>
            </w:r>
            <w:r>
              <w:t>x</w:t>
            </w:r>
            <w:r>
              <w:rPr>
                <w:spacing w:val="-3"/>
              </w:rPr>
              <w:t xml:space="preserve"> </w:t>
            </w:r>
            <w:r>
              <w:t>4</w:t>
            </w:r>
            <w:r>
              <w:rPr>
                <w:spacing w:val="-2"/>
              </w:rPr>
              <w:t xml:space="preserve"> </w:t>
            </w:r>
            <w:r>
              <w:t>kątowniki</w:t>
            </w:r>
            <w:r>
              <w:rPr>
                <w:spacing w:val="-4"/>
              </w:rPr>
              <w:t xml:space="preserve"> </w:t>
            </w:r>
            <w:r>
              <w:t>x 45 = 1800 szt. − Kołki szybkiego montażu do mocowania kątowników do ścian 5 x 9 x 4 x 2 = 360 szt.</w:t>
            </w:r>
          </w:p>
          <w:p w14:paraId="7DFF6276" w14:textId="77777777" w:rsidR="00DD2614" w:rsidRDefault="00000000">
            <w:pPr>
              <w:pStyle w:val="TableParagraph"/>
              <w:spacing w:before="200" w:line="276" w:lineRule="auto"/>
            </w:pPr>
            <w:r>
              <w:t>Hala do praktycznej nauki zawodu (4 kabiny) wyposażone w: − Stół roboczy składany wraz z imadłem. − Zestaw</w:t>
            </w:r>
            <w:r>
              <w:rPr>
                <w:spacing w:val="-5"/>
              </w:rPr>
              <w:t xml:space="preserve"> </w:t>
            </w:r>
            <w:r>
              <w:t>narzędzi</w:t>
            </w:r>
            <w:r>
              <w:rPr>
                <w:spacing w:val="-3"/>
              </w:rPr>
              <w:t xml:space="preserve"> </w:t>
            </w:r>
            <w:r>
              <w:t>podręcznych</w:t>
            </w:r>
            <w:r>
              <w:rPr>
                <w:spacing w:val="-3"/>
              </w:rPr>
              <w:t xml:space="preserve"> </w:t>
            </w:r>
            <w:r>
              <w:t>walizkowych.</w:t>
            </w:r>
            <w:r>
              <w:rPr>
                <w:spacing w:val="-4"/>
              </w:rPr>
              <w:t xml:space="preserve"> </w:t>
            </w:r>
            <w:r>
              <w:t>−</w:t>
            </w:r>
            <w:r>
              <w:rPr>
                <w:spacing w:val="-3"/>
              </w:rPr>
              <w:t xml:space="preserve"> </w:t>
            </w:r>
            <w:r>
              <w:t>Imadło</w:t>
            </w:r>
            <w:r>
              <w:rPr>
                <w:spacing w:val="-2"/>
              </w:rPr>
              <w:t xml:space="preserve"> </w:t>
            </w:r>
            <w:r>
              <w:t>ślusarskie</w:t>
            </w:r>
            <w:r>
              <w:rPr>
                <w:spacing w:val="-3"/>
              </w:rPr>
              <w:t xml:space="preserve"> </w:t>
            </w:r>
            <w:r>
              <w:t>przykręcane.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5"/>
              </w:rPr>
              <w:t xml:space="preserve"> </w:t>
            </w:r>
            <w:r>
              <w:t>Lampa</w:t>
            </w:r>
            <w:r>
              <w:rPr>
                <w:spacing w:val="-3"/>
              </w:rPr>
              <w:t xml:space="preserve"> </w:t>
            </w:r>
            <w:r>
              <w:t>budowlana</w:t>
            </w:r>
            <w:r>
              <w:rPr>
                <w:spacing w:val="-3"/>
              </w:rPr>
              <w:t xml:space="preserve"> </w:t>
            </w:r>
            <w:r>
              <w:t>LED</w:t>
            </w:r>
            <w:r>
              <w:rPr>
                <w:spacing w:val="-2"/>
              </w:rPr>
              <w:t xml:space="preserve"> </w:t>
            </w:r>
            <w:r>
              <w:t xml:space="preserve">na stojaku. − Przedłużacz budowlany zwijany 10 </w:t>
            </w:r>
            <w:proofErr w:type="spellStart"/>
            <w:r>
              <w:t>mb</w:t>
            </w:r>
            <w:proofErr w:type="spellEnd"/>
            <w:r>
              <w:t>. Pozostałe wyposażenie hali: −</w:t>
            </w:r>
            <w:r>
              <w:rPr>
                <w:spacing w:val="-1"/>
              </w:rPr>
              <w:t xml:space="preserve"> </w:t>
            </w:r>
            <w:r>
              <w:t xml:space="preserve">Słupy pionowe z tarcicy 120x120 długości 3000 mm 9 szt. − Belka podwali nowa dolna 120x120x3000 12 szt. − Belka </w:t>
            </w:r>
            <w:proofErr w:type="spellStart"/>
            <w:r>
              <w:t>oczepowa</w:t>
            </w:r>
            <w:proofErr w:type="spellEnd"/>
            <w:r>
              <w:t xml:space="preserve"> górna 120x120x3000 12 szt. − Legar podłogowy dolny 60x120x4000 20 szt. − Legar podłogowy górny 60x120x4000 20 szt. − Krokwie 60x120x4000 18 szt. − Deska 25x120x3000 na szkielet pionowy</w:t>
            </w:r>
          </w:p>
          <w:p w14:paraId="49713969" w14:textId="77777777" w:rsidR="00DD2614" w:rsidRDefault="00000000">
            <w:pPr>
              <w:pStyle w:val="TableParagraph"/>
              <w:spacing w:line="276" w:lineRule="auto"/>
            </w:pPr>
            <w:r>
              <w:t>(wypełnienie) 72 szt. − Deska 25x120x3000 na szkielet pozioma nadprożowa 16 szt. 32 − Łaty dachowe 25x50 dł. 3000 40 szt. − Łącznik do belek 70x125 90 szt. − Łącznik krokwiowy L+P 40 szt. − Kątownik z przetłoczeniem</w:t>
            </w:r>
            <w:r>
              <w:rPr>
                <w:spacing w:val="-1"/>
              </w:rPr>
              <w:t xml:space="preserve"> </w:t>
            </w:r>
            <w:r>
              <w:t>90x50</w:t>
            </w:r>
            <w:r>
              <w:rPr>
                <w:spacing w:val="-4"/>
              </w:rPr>
              <w:t xml:space="preserve"> </w:t>
            </w:r>
            <w:r>
              <w:t>50</w:t>
            </w:r>
            <w:r>
              <w:rPr>
                <w:spacing w:val="-2"/>
              </w:rPr>
              <w:t xml:space="preserve"> </w:t>
            </w:r>
            <w:r>
              <w:t>szt.</w:t>
            </w:r>
            <w:r>
              <w:rPr>
                <w:spacing w:val="-2"/>
              </w:rPr>
              <w:t xml:space="preserve"> </w:t>
            </w:r>
            <w:r>
              <w:t>−</w:t>
            </w:r>
            <w:r>
              <w:rPr>
                <w:spacing w:val="-2"/>
              </w:rPr>
              <w:t xml:space="preserve"> </w:t>
            </w:r>
            <w:r>
              <w:t>Kątownik</w:t>
            </w:r>
            <w:r>
              <w:rPr>
                <w:spacing w:val="-4"/>
              </w:rPr>
              <w:t xml:space="preserve"> </w:t>
            </w:r>
            <w:r>
              <w:t>montażowy</w:t>
            </w:r>
            <w:r>
              <w:rPr>
                <w:spacing w:val="-3"/>
              </w:rPr>
              <w:t xml:space="preserve"> </w:t>
            </w:r>
            <w:r>
              <w:t>zwykły</w:t>
            </w:r>
            <w:r>
              <w:rPr>
                <w:spacing w:val="-2"/>
              </w:rPr>
              <w:t xml:space="preserve"> </w:t>
            </w:r>
            <w:r>
              <w:t>regulowany</w:t>
            </w:r>
            <w:r>
              <w:rPr>
                <w:spacing w:val="-4"/>
              </w:rPr>
              <w:t xml:space="preserve"> </w:t>
            </w:r>
            <w:r>
              <w:t>70x50 352</w:t>
            </w:r>
            <w:r>
              <w:rPr>
                <w:spacing w:val="-2"/>
              </w:rPr>
              <w:t xml:space="preserve"> </w:t>
            </w:r>
            <w:r>
              <w:t>szt.</w:t>
            </w:r>
            <w:r>
              <w:rPr>
                <w:spacing w:val="-2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Wkręty</w:t>
            </w:r>
            <w:r>
              <w:rPr>
                <w:spacing w:val="-4"/>
              </w:rPr>
              <w:t xml:space="preserve"> </w:t>
            </w:r>
            <w:r>
              <w:t>3,5</w:t>
            </w:r>
            <w:r>
              <w:rPr>
                <w:spacing w:val="-2"/>
              </w:rPr>
              <w:t xml:space="preserve"> </w:t>
            </w:r>
            <w:r>
              <w:t>x</w:t>
            </w:r>
            <w:r>
              <w:rPr>
                <w:spacing w:val="-4"/>
              </w:rPr>
              <w:t xml:space="preserve"> </w:t>
            </w:r>
            <w:r>
              <w:t xml:space="preserve">45 do łączników 10 szt./1 </w:t>
            </w:r>
            <w:proofErr w:type="spellStart"/>
            <w:r>
              <w:t>łacznik</w:t>
            </w:r>
            <w:proofErr w:type="spellEnd"/>
            <w:r>
              <w:t xml:space="preserve"> = 10 x 532 = 5320 =11op. − Wkręt do łączeń konstrukcyjnych drewna 200 mm 100 szt. − Klucz udarowy z silnikiem </w:t>
            </w:r>
            <w:proofErr w:type="spellStart"/>
            <w:r>
              <w:t>bezszczotkowym</w:t>
            </w:r>
            <w:proofErr w:type="spellEnd"/>
            <w:r>
              <w:t>.</w:t>
            </w:r>
          </w:p>
          <w:p w14:paraId="17B44465" w14:textId="77777777" w:rsidR="00DD2614" w:rsidRDefault="00000000">
            <w:pPr>
              <w:pStyle w:val="TableParagraph"/>
              <w:spacing w:before="201" w:line="276" w:lineRule="auto"/>
              <w:ind w:right="122"/>
            </w:pPr>
            <w:r>
              <w:t>Wyposażenie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transportu</w:t>
            </w:r>
            <w:r>
              <w:rPr>
                <w:spacing w:val="-4"/>
              </w:rPr>
              <w:t xml:space="preserve"> </w:t>
            </w:r>
            <w:r>
              <w:t>materiałów</w:t>
            </w:r>
            <w:r>
              <w:rPr>
                <w:spacing w:val="-2"/>
              </w:rPr>
              <w:t xml:space="preserve"> </w:t>
            </w:r>
            <w:r>
              <w:t>budowlanych: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5"/>
              </w:rPr>
              <w:t xml:space="preserve"> </w:t>
            </w:r>
            <w:r>
              <w:t>Wózki</w:t>
            </w:r>
            <w:r>
              <w:rPr>
                <w:spacing w:val="-3"/>
              </w:rPr>
              <w:t xml:space="preserve"> </w:t>
            </w:r>
            <w:r>
              <w:t>transportowe –</w:t>
            </w:r>
            <w:r>
              <w:rPr>
                <w:spacing w:val="-2"/>
              </w:rPr>
              <w:t xml:space="preserve"> </w:t>
            </w:r>
            <w:r>
              <w:t>platformy</w:t>
            </w:r>
            <w:r>
              <w:rPr>
                <w:spacing w:val="-5"/>
              </w:rPr>
              <w:t xml:space="preserve"> </w:t>
            </w:r>
            <w:r>
              <w:t>3</w:t>
            </w:r>
            <w:r>
              <w:rPr>
                <w:spacing w:val="-4"/>
              </w:rPr>
              <w:t xml:space="preserve"> </w:t>
            </w:r>
            <w:r>
              <w:t>szt.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5"/>
              </w:rPr>
              <w:t xml:space="preserve"> </w:t>
            </w:r>
            <w:r>
              <w:t>Wózek transportowy pionowy 3 szt. − Wózek do transportu palet. − Taczki budowlane 3 szt. − Regały magazynowe 3 szt.</w:t>
            </w:r>
          </w:p>
          <w:p w14:paraId="79B08299" w14:textId="77777777" w:rsidR="00DD2614" w:rsidRDefault="00000000">
            <w:pPr>
              <w:pStyle w:val="TableParagraph"/>
              <w:spacing w:before="199" w:line="276" w:lineRule="auto"/>
            </w:pPr>
            <w:r>
              <w:t>Pracownia</w:t>
            </w:r>
            <w:r>
              <w:rPr>
                <w:spacing w:val="-4"/>
              </w:rPr>
              <w:t xml:space="preserve"> </w:t>
            </w:r>
            <w:r>
              <w:t>komputerowa</w:t>
            </w:r>
            <w:r>
              <w:rPr>
                <w:spacing w:val="-1"/>
              </w:rPr>
              <w:t xml:space="preserve"> </w:t>
            </w:r>
            <w:r>
              <w:t>wyposażona</w:t>
            </w:r>
            <w:r>
              <w:rPr>
                <w:spacing w:val="-1"/>
              </w:rPr>
              <w:t xml:space="preserve"> </w:t>
            </w:r>
            <w:r>
              <w:t>w:</w:t>
            </w:r>
            <w:r>
              <w:rPr>
                <w:spacing w:val="-1"/>
              </w:rPr>
              <w:t xml:space="preserve"> </w:t>
            </w:r>
            <w:r>
              <w:t>−</w:t>
            </w:r>
            <w:r>
              <w:rPr>
                <w:spacing w:val="-3"/>
              </w:rPr>
              <w:t xml:space="preserve"> </w:t>
            </w:r>
            <w:r>
              <w:t>Komputer</w:t>
            </w:r>
            <w:r>
              <w:rPr>
                <w:spacing w:val="-3"/>
              </w:rPr>
              <w:t xml:space="preserve"> </w:t>
            </w:r>
            <w:r>
              <w:t>10</w:t>
            </w:r>
            <w:r>
              <w:rPr>
                <w:spacing w:val="-1"/>
              </w:rPr>
              <w:t xml:space="preserve"> </w:t>
            </w:r>
            <w:r>
              <w:t>szt. −</w:t>
            </w:r>
            <w:r>
              <w:rPr>
                <w:spacing w:val="-3"/>
              </w:rPr>
              <w:t xml:space="preserve"> </w:t>
            </w:r>
            <w:r>
              <w:t>Monitor</w:t>
            </w:r>
            <w:r>
              <w:rPr>
                <w:spacing w:val="-4"/>
              </w:rPr>
              <w:t xml:space="preserve"> </w:t>
            </w:r>
            <w:r>
              <w:t>10</w:t>
            </w:r>
            <w:r>
              <w:rPr>
                <w:spacing w:val="-1"/>
              </w:rPr>
              <w:t xml:space="preserve"> </w:t>
            </w:r>
            <w:r>
              <w:t>szt.</w:t>
            </w:r>
            <w:r>
              <w:rPr>
                <w:spacing w:val="-4"/>
              </w:rPr>
              <w:t xml:space="preserve"> </w:t>
            </w:r>
            <w:r>
              <w:t>−</w:t>
            </w:r>
            <w:r>
              <w:rPr>
                <w:spacing w:val="-3"/>
              </w:rPr>
              <w:t xml:space="preserve"> </w:t>
            </w:r>
            <w:r>
              <w:t>Norma</w:t>
            </w:r>
            <w:r>
              <w:rPr>
                <w:spacing w:val="-4"/>
              </w:rPr>
              <w:t xml:space="preserve"> </w:t>
            </w:r>
            <w:r>
              <w:t>Pro</w:t>
            </w:r>
            <w:r>
              <w:rPr>
                <w:spacing w:val="-2"/>
              </w:rPr>
              <w:t xml:space="preserve"> </w:t>
            </w:r>
            <w:proofErr w:type="spellStart"/>
            <w:r>
              <w:t>Expertedu</w:t>
            </w:r>
            <w:proofErr w:type="spellEnd"/>
            <w:r>
              <w:rPr>
                <w:spacing w:val="-3"/>
              </w:rPr>
              <w:t xml:space="preserve"> </w:t>
            </w:r>
            <w:r>
              <w:t>10 szt. − Corel Draw (obróbka wydruków wielkoformatowych i fotografii) 1 szt. − Microsoft Project</w:t>
            </w:r>
          </w:p>
          <w:p w14:paraId="038F125C" w14:textId="77777777" w:rsidR="00DD2614" w:rsidRDefault="00000000">
            <w:pPr>
              <w:pStyle w:val="TableParagraph"/>
              <w:spacing w:line="276" w:lineRule="auto"/>
            </w:pPr>
            <w:r>
              <w:t>Professional 10 szt. − Klimatyzacja do pracowni komputerowej 1 szt. − Drukarka laserowa monochromatyczna</w:t>
            </w:r>
            <w:r>
              <w:rPr>
                <w:spacing w:val="-2"/>
              </w:rPr>
              <w:t xml:space="preserve"> </w:t>
            </w:r>
            <w:r>
              <w:t>A4</w:t>
            </w:r>
            <w:r>
              <w:rPr>
                <w:spacing w:val="-4"/>
              </w:rPr>
              <w:t xml:space="preserve"> 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szt.</w:t>
            </w:r>
            <w:r>
              <w:rPr>
                <w:spacing w:val="-2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Listwa</w:t>
            </w:r>
            <w:r>
              <w:rPr>
                <w:spacing w:val="-4"/>
              </w:rPr>
              <w:t xml:space="preserve"> </w:t>
            </w:r>
            <w:r>
              <w:t>natynkowa</w:t>
            </w:r>
            <w:r>
              <w:rPr>
                <w:spacing w:val="-4"/>
              </w:rPr>
              <w:t xml:space="preserve"> </w:t>
            </w:r>
            <w:r>
              <w:t>40x90</w:t>
            </w:r>
            <w:r>
              <w:rPr>
                <w:spacing w:val="-2"/>
              </w:rPr>
              <w:t xml:space="preserve"> </w:t>
            </w:r>
            <w:r>
              <w:t>2mb</w:t>
            </w:r>
            <w:r>
              <w:rPr>
                <w:spacing w:val="-5"/>
              </w:rPr>
              <w:t xml:space="preserve"> </w:t>
            </w:r>
            <w:r>
              <w:t>17</w:t>
            </w:r>
            <w:r>
              <w:rPr>
                <w:spacing w:val="-4"/>
              </w:rPr>
              <w:t xml:space="preserve"> </w:t>
            </w:r>
            <w:r>
              <w:t>szt.</w:t>
            </w:r>
            <w:r>
              <w:rPr>
                <w:spacing w:val="-2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Szafa</w:t>
            </w:r>
            <w:r>
              <w:rPr>
                <w:spacing w:val="-2"/>
              </w:rPr>
              <w:t xml:space="preserve"> </w:t>
            </w:r>
            <w:r>
              <w:t>wisząca</w:t>
            </w:r>
            <w:r>
              <w:rPr>
                <w:spacing w:val="-2"/>
              </w:rPr>
              <w:t xml:space="preserve"> </w:t>
            </w:r>
            <w:r>
              <w:t>6U</w:t>
            </w:r>
            <w:r>
              <w:rPr>
                <w:spacing w:val="-5"/>
              </w:rPr>
              <w:t xml:space="preserve"> </w:t>
            </w:r>
            <w:r>
              <w:t>19",</w:t>
            </w:r>
          </w:p>
          <w:p w14:paraId="22C000C1" w14:textId="77777777" w:rsidR="00DD2614" w:rsidRDefault="00000000">
            <w:pPr>
              <w:pStyle w:val="TableParagraph"/>
              <w:spacing w:before="1" w:line="273" w:lineRule="auto"/>
            </w:pPr>
            <w:r>
              <w:t>355x600x440</w:t>
            </w:r>
            <w:r>
              <w:rPr>
                <w:spacing w:val="-4"/>
              </w:rPr>
              <w:t xml:space="preserve"> </w:t>
            </w:r>
            <w:r>
              <w:t>mm</w:t>
            </w:r>
            <w:r>
              <w:rPr>
                <w:spacing w:val="-4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szt.</w:t>
            </w:r>
            <w:r>
              <w:rPr>
                <w:spacing w:val="-2"/>
              </w:rPr>
              <w:t xml:space="preserve"> </w:t>
            </w:r>
            <w:r w:rsidRPr="005A67C8">
              <w:rPr>
                <w:lang w:val="en-GB"/>
              </w:rPr>
              <w:t>−</w:t>
            </w:r>
            <w:r w:rsidRPr="005A67C8">
              <w:rPr>
                <w:spacing w:val="-4"/>
                <w:lang w:val="en-GB"/>
              </w:rPr>
              <w:t xml:space="preserve"> </w:t>
            </w:r>
            <w:r w:rsidRPr="005A67C8">
              <w:rPr>
                <w:lang w:val="en-GB"/>
              </w:rPr>
              <w:t>Patch</w:t>
            </w:r>
            <w:r w:rsidRPr="005A67C8">
              <w:rPr>
                <w:spacing w:val="-2"/>
                <w:lang w:val="en-GB"/>
              </w:rPr>
              <w:t xml:space="preserve"> </w:t>
            </w:r>
            <w:r w:rsidRPr="005A67C8">
              <w:rPr>
                <w:lang w:val="en-GB"/>
              </w:rPr>
              <w:t>panel</w:t>
            </w:r>
            <w:r w:rsidRPr="005A67C8">
              <w:rPr>
                <w:spacing w:val="-4"/>
                <w:lang w:val="en-GB"/>
              </w:rPr>
              <w:t xml:space="preserve"> </w:t>
            </w:r>
            <w:r w:rsidRPr="005A67C8">
              <w:rPr>
                <w:lang w:val="en-GB"/>
              </w:rPr>
              <w:t>24</w:t>
            </w:r>
            <w:r w:rsidRPr="005A67C8">
              <w:rPr>
                <w:spacing w:val="-2"/>
                <w:lang w:val="en-GB"/>
              </w:rPr>
              <w:t xml:space="preserve"> </w:t>
            </w:r>
            <w:r w:rsidRPr="005A67C8">
              <w:rPr>
                <w:lang w:val="en-GB"/>
              </w:rPr>
              <w:t>porty</w:t>
            </w:r>
            <w:r w:rsidRPr="005A67C8">
              <w:rPr>
                <w:spacing w:val="-2"/>
                <w:lang w:val="en-GB"/>
              </w:rPr>
              <w:t xml:space="preserve"> </w:t>
            </w:r>
            <w:r w:rsidRPr="005A67C8">
              <w:rPr>
                <w:lang w:val="en-GB"/>
              </w:rPr>
              <w:t>e6</w:t>
            </w:r>
            <w:r w:rsidRPr="005A67C8">
              <w:rPr>
                <w:spacing w:val="-4"/>
                <w:lang w:val="en-GB"/>
              </w:rPr>
              <w:t xml:space="preserve"> </w:t>
            </w:r>
            <w:r w:rsidRPr="005A67C8">
              <w:rPr>
                <w:lang w:val="en-GB"/>
              </w:rPr>
              <w:t>1</w:t>
            </w:r>
            <w:r w:rsidRPr="005A67C8">
              <w:rPr>
                <w:spacing w:val="-2"/>
                <w:lang w:val="en-GB"/>
              </w:rPr>
              <w:t xml:space="preserve"> </w:t>
            </w:r>
            <w:proofErr w:type="spellStart"/>
            <w:r w:rsidRPr="005A67C8">
              <w:rPr>
                <w:lang w:val="en-GB"/>
              </w:rPr>
              <w:t>szt</w:t>
            </w:r>
            <w:proofErr w:type="spellEnd"/>
            <w:r w:rsidRPr="005A67C8">
              <w:rPr>
                <w:lang w:val="en-GB"/>
              </w:rPr>
              <w:t>.</w:t>
            </w:r>
            <w:r w:rsidRPr="005A67C8">
              <w:rPr>
                <w:spacing w:val="-2"/>
                <w:lang w:val="en-GB"/>
              </w:rPr>
              <w:t xml:space="preserve"> </w:t>
            </w:r>
            <w:r>
              <w:t>−</w:t>
            </w:r>
            <w:r>
              <w:rPr>
                <w:spacing w:val="-2"/>
              </w:rPr>
              <w:t xml:space="preserve"> </w:t>
            </w:r>
            <w:r>
              <w:t>Organizator</w:t>
            </w:r>
            <w:r>
              <w:rPr>
                <w:spacing w:val="-4"/>
              </w:rPr>
              <w:t xml:space="preserve"> </w:t>
            </w:r>
            <w:r>
              <w:t>kabli</w:t>
            </w:r>
            <w:r>
              <w:rPr>
                <w:spacing w:val="-2"/>
              </w:rPr>
              <w:t xml:space="preserve"> </w:t>
            </w:r>
            <w:r>
              <w:t>1U,</w:t>
            </w:r>
            <w:r>
              <w:rPr>
                <w:spacing w:val="-2"/>
              </w:rPr>
              <w:t xml:space="preserve"> </w:t>
            </w:r>
            <w:r>
              <w:t>grzebieniowy</w:t>
            </w:r>
            <w:r>
              <w:rPr>
                <w:spacing w:val="-4"/>
              </w:rPr>
              <w:t xml:space="preserve"> 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szt.</w:t>
            </w:r>
            <w:r>
              <w:rPr>
                <w:spacing w:val="-5"/>
              </w:rPr>
              <w:t xml:space="preserve"> </w:t>
            </w:r>
            <w:r>
              <w:t xml:space="preserve">− </w:t>
            </w:r>
            <w:proofErr w:type="spellStart"/>
            <w:r>
              <w:t>Patchcord</w:t>
            </w:r>
            <w:proofErr w:type="spellEnd"/>
            <w:r>
              <w:t xml:space="preserve"> 0,5m 14 szt. − Listwa zasilająca 19" 1 szt. − Router 1 szt. − Switch inteligentny, 16x</w:t>
            </w:r>
          </w:p>
          <w:p w14:paraId="3AE9C1D5" w14:textId="77777777" w:rsidR="00DD2614" w:rsidRDefault="00000000">
            <w:pPr>
              <w:pStyle w:val="TableParagraph"/>
              <w:spacing w:before="4" w:line="276" w:lineRule="auto"/>
              <w:ind w:right="122"/>
            </w:pPr>
            <w:r>
              <w:t>10/100/1000</w:t>
            </w:r>
            <w:r>
              <w:rPr>
                <w:spacing w:val="-3"/>
              </w:rPr>
              <w:t xml:space="preserve"> </w:t>
            </w:r>
            <w:r>
              <w:t>RJ-45</w:t>
            </w:r>
            <w:r>
              <w:rPr>
                <w:spacing w:val="-3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szt.</w:t>
            </w:r>
            <w:r>
              <w:rPr>
                <w:spacing w:val="-2"/>
              </w:rPr>
              <w:t xml:space="preserve"> </w:t>
            </w:r>
            <w:r>
              <w:t>−</w:t>
            </w:r>
            <w:r>
              <w:rPr>
                <w:spacing w:val="-3"/>
              </w:rPr>
              <w:t xml:space="preserve"> </w:t>
            </w:r>
            <w:r>
              <w:t>Gniazda</w:t>
            </w:r>
            <w:r>
              <w:rPr>
                <w:spacing w:val="-2"/>
              </w:rPr>
              <w:t xml:space="preserve"> </w:t>
            </w:r>
            <w:r>
              <w:t>naścienne</w:t>
            </w:r>
            <w:r>
              <w:rPr>
                <w:spacing w:val="-2"/>
              </w:rPr>
              <w:t xml:space="preserve"> </w:t>
            </w:r>
            <w:r>
              <w:t>RJ45</w:t>
            </w:r>
            <w:r>
              <w:rPr>
                <w:spacing w:val="-3"/>
              </w:rPr>
              <w:t xml:space="preserve"> </w:t>
            </w:r>
            <w:r>
              <w:t>14</w:t>
            </w:r>
            <w:r>
              <w:rPr>
                <w:spacing w:val="-5"/>
              </w:rPr>
              <w:t xml:space="preserve"> </w:t>
            </w:r>
            <w:r>
              <w:t>szt.</w:t>
            </w:r>
            <w:r>
              <w:rPr>
                <w:spacing w:val="-2"/>
              </w:rPr>
              <w:t xml:space="preserve"> </w:t>
            </w:r>
            <w:r>
              <w:t>−</w:t>
            </w:r>
            <w:r>
              <w:rPr>
                <w:spacing w:val="-2"/>
              </w:rPr>
              <w:t xml:space="preserve"> </w:t>
            </w:r>
            <w:r>
              <w:t>Gniazda</w:t>
            </w:r>
            <w:r>
              <w:rPr>
                <w:spacing w:val="-2"/>
              </w:rPr>
              <w:t xml:space="preserve"> </w:t>
            </w:r>
            <w:r>
              <w:t>naścienne</w:t>
            </w:r>
            <w:r>
              <w:rPr>
                <w:spacing w:val="-2"/>
              </w:rPr>
              <w:t xml:space="preserve"> </w:t>
            </w:r>
            <w:r>
              <w:t>elektryczne</w:t>
            </w:r>
            <w:r>
              <w:rPr>
                <w:spacing w:val="-2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2</w:t>
            </w:r>
            <w:r>
              <w:rPr>
                <w:spacing w:val="-3"/>
              </w:rPr>
              <w:t xml:space="preserve"> </w:t>
            </w:r>
            <w:r>
              <w:t>wtyczki 16 szt. − Kabel sieciowy UTP e5 1mb 150 szt. − Kabel elektryczny 3x2,5 1mb 40 szt. − Projektor</w:t>
            </w:r>
          </w:p>
          <w:p w14:paraId="34BDDA6D" w14:textId="77777777" w:rsidR="00DD2614" w:rsidRDefault="00000000">
            <w:pPr>
              <w:pStyle w:val="TableParagraph"/>
              <w:spacing w:before="2" w:line="273" w:lineRule="auto"/>
            </w:pPr>
            <w:r>
              <w:t>multimedialny</w:t>
            </w:r>
            <w:r>
              <w:rPr>
                <w:spacing w:val="-1"/>
              </w:rPr>
              <w:t xml:space="preserve"> </w:t>
            </w:r>
            <w:r>
              <w:t>laserowy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szt.</w:t>
            </w:r>
            <w:r>
              <w:rPr>
                <w:spacing w:val="-1"/>
              </w:rPr>
              <w:t xml:space="preserve"> </w:t>
            </w:r>
            <w:r>
              <w:t>−</w:t>
            </w:r>
            <w:r>
              <w:rPr>
                <w:spacing w:val="-2"/>
              </w:rPr>
              <w:t xml:space="preserve"> </w:t>
            </w:r>
            <w:r>
              <w:t>Uchwyt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projektora</w:t>
            </w:r>
            <w:r>
              <w:rPr>
                <w:spacing w:val="-4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szt.</w:t>
            </w:r>
            <w:r>
              <w:rPr>
                <w:spacing w:val="-4"/>
              </w:rPr>
              <w:t xml:space="preserve"> </w:t>
            </w:r>
            <w:r>
              <w:t>−</w:t>
            </w:r>
            <w:r>
              <w:rPr>
                <w:spacing w:val="-1"/>
              </w:rPr>
              <w:t xml:space="preserve"> </w:t>
            </w:r>
            <w:r>
              <w:t>Kabel</w:t>
            </w:r>
            <w:r>
              <w:rPr>
                <w:spacing w:val="-4"/>
              </w:rPr>
              <w:t xml:space="preserve"> </w:t>
            </w:r>
            <w:r>
              <w:t>HDMI</w:t>
            </w:r>
            <w:r>
              <w:rPr>
                <w:spacing w:val="-4"/>
              </w:rPr>
              <w:t xml:space="preserve"> </w:t>
            </w:r>
            <w:r>
              <w:t>15</w:t>
            </w:r>
            <w:r>
              <w:rPr>
                <w:spacing w:val="-3"/>
              </w:rPr>
              <w:t xml:space="preserve"> </w:t>
            </w:r>
            <w:r>
              <w:t>m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szt.</w:t>
            </w:r>
            <w:r>
              <w:rPr>
                <w:spacing w:val="-1"/>
              </w:rPr>
              <w:t xml:space="preserve"> </w:t>
            </w:r>
            <w:r>
              <w:t>−</w:t>
            </w:r>
            <w:r>
              <w:rPr>
                <w:spacing w:val="-2"/>
              </w:rPr>
              <w:t xml:space="preserve"> </w:t>
            </w:r>
            <w:r>
              <w:t>Kabel</w:t>
            </w:r>
            <w:r>
              <w:rPr>
                <w:spacing w:val="-1"/>
              </w:rPr>
              <w:t xml:space="preserve"> </w:t>
            </w:r>
            <w:r>
              <w:t>zasilający rzutnik 15 m 1 szt. − Listwa natynkowa 40x60 2mb 8 szt.</w:t>
            </w:r>
          </w:p>
          <w:p w14:paraId="72715D76" w14:textId="77777777" w:rsidR="00DD2614" w:rsidRDefault="00000000">
            <w:pPr>
              <w:pStyle w:val="TableParagraph"/>
              <w:spacing w:before="203" w:line="276" w:lineRule="auto"/>
              <w:ind w:right="122"/>
            </w:pPr>
            <w:r>
              <w:t>Pracownia</w:t>
            </w:r>
            <w:r>
              <w:rPr>
                <w:spacing w:val="-2"/>
              </w:rPr>
              <w:t xml:space="preserve"> </w:t>
            </w:r>
            <w:r>
              <w:t>multimedialna</w:t>
            </w:r>
            <w:r>
              <w:rPr>
                <w:spacing w:val="-1"/>
              </w:rPr>
              <w:t xml:space="preserve"> </w:t>
            </w:r>
            <w:r>
              <w:t>wyposażona</w:t>
            </w:r>
            <w:r>
              <w:rPr>
                <w:spacing w:val="-1"/>
              </w:rPr>
              <w:t xml:space="preserve"> </w:t>
            </w:r>
            <w:r>
              <w:t>w: − Serwer</w:t>
            </w:r>
            <w:r>
              <w:rPr>
                <w:spacing w:val="-2"/>
              </w:rPr>
              <w:t xml:space="preserve"> </w:t>
            </w:r>
            <w:r>
              <w:t>−</w:t>
            </w:r>
            <w:r>
              <w:rPr>
                <w:spacing w:val="-1"/>
              </w:rPr>
              <w:t xml:space="preserve"> </w:t>
            </w:r>
            <w:r>
              <w:t>Okulary VR 8 szt. −</w:t>
            </w:r>
            <w:r>
              <w:rPr>
                <w:spacing w:val="-1"/>
              </w:rPr>
              <w:t xml:space="preserve"> </w:t>
            </w:r>
            <w:r>
              <w:t>Telewizor</w:t>
            </w:r>
            <w:r>
              <w:rPr>
                <w:spacing w:val="-1"/>
              </w:rPr>
              <w:t xml:space="preserve"> </w:t>
            </w:r>
            <w:r>
              <w:t>4K</w:t>
            </w:r>
            <w:r>
              <w:rPr>
                <w:spacing w:val="-1"/>
              </w:rPr>
              <w:t xml:space="preserve"> </w:t>
            </w:r>
            <w:r>
              <w:t>1 szt.</w:t>
            </w:r>
            <w:r>
              <w:rPr>
                <w:spacing w:val="-2"/>
              </w:rPr>
              <w:t xml:space="preserve"> </w:t>
            </w:r>
            <w:r>
              <w:t>−</w:t>
            </w:r>
            <w:r>
              <w:rPr>
                <w:spacing w:val="-1"/>
              </w:rPr>
              <w:t xml:space="preserve"> </w:t>
            </w:r>
            <w:r>
              <w:t xml:space="preserve">Mikrofony bezprzewodowe 2 mikrofony, 2x ręka i 2x </w:t>
            </w:r>
            <w:proofErr w:type="spellStart"/>
            <w:r>
              <w:t>bodypack</w:t>
            </w:r>
            <w:proofErr w:type="spellEnd"/>
            <w:r>
              <w:t xml:space="preserve"> z akcesoriami 2 szt. 8 − Nagłośnienie naścienne do 100 m2, 4 głośniki 2 szt. − Kamera cyfrowa 4K 1 szt. − Karta SD 128GB 4 szt. − Statyw do kamery 1 szt. − Zestaw</w:t>
            </w:r>
            <w:r>
              <w:rPr>
                <w:spacing w:val="-4"/>
              </w:rPr>
              <w:t xml:space="preserve"> </w:t>
            </w:r>
            <w:r>
              <w:t>oświetleniowy</w:t>
            </w:r>
            <w:r>
              <w:rPr>
                <w:spacing w:val="-3"/>
              </w:rPr>
              <w:t xml:space="preserve"> </w:t>
            </w:r>
            <w:r>
              <w:t>(parasole,</w:t>
            </w:r>
            <w:r>
              <w:rPr>
                <w:spacing w:val="-5"/>
              </w:rPr>
              <w:t xml:space="preserve"> </w:t>
            </w:r>
            <w:r>
              <w:t>lampy</w:t>
            </w:r>
            <w:r>
              <w:rPr>
                <w:spacing w:val="-2"/>
              </w:rPr>
              <w:t xml:space="preserve"> </w:t>
            </w:r>
            <w:proofErr w:type="spellStart"/>
            <w:r>
              <w:t>softbox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r>
              <w:t>blendy)</w:t>
            </w:r>
            <w:r>
              <w:rPr>
                <w:spacing w:val="-4"/>
              </w:rPr>
              <w:t xml:space="preserve"> 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szt.</w:t>
            </w:r>
            <w:r>
              <w:rPr>
                <w:spacing w:val="-2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Zestaw</w:t>
            </w:r>
            <w:r>
              <w:rPr>
                <w:spacing w:val="-4"/>
              </w:rPr>
              <w:t xml:space="preserve"> </w:t>
            </w:r>
            <w:r>
              <w:t>komputerowy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szt.</w:t>
            </w:r>
            <w:r>
              <w:rPr>
                <w:spacing w:val="-2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Monitor</w:t>
            </w:r>
            <w:r>
              <w:rPr>
                <w:spacing w:val="-4"/>
              </w:rPr>
              <w:t xml:space="preserve"> </w:t>
            </w:r>
            <w:r>
              <w:t>1 szt. − Drukarka 1 szt. − Program do obróbki filmów 1 szt. − Kamera GoPro 2 szt. − Mocowanie GoPro na klatkę</w:t>
            </w:r>
            <w:r>
              <w:rPr>
                <w:spacing w:val="-3"/>
              </w:rPr>
              <w:t xml:space="preserve"> </w:t>
            </w:r>
            <w:r>
              <w:t>piersiową</w:t>
            </w:r>
            <w:r>
              <w:rPr>
                <w:spacing w:val="-3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t>szt.</w:t>
            </w:r>
            <w:r>
              <w:rPr>
                <w:spacing w:val="-1"/>
              </w:rPr>
              <w:t xml:space="preserve"> </w:t>
            </w:r>
            <w:r>
              <w:t>−</w:t>
            </w:r>
            <w:r>
              <w:rPr>
                <w:spacing w:val="-1"/>
              </w:rPr>
              <w:t xml:space="preserve"> </w:t>
            </w:r>
            <w:r>
              <w:t>Zestaw</w:t>
            </w:r>
            <w:r>
              <w:rPr>
                <w:spacing w:val="-1"/>
              </w:rPr>
              <w:t xml:space="preserve"> </w:t>
            </w:r>
            <w:r>
              <w:t>akcesoriów</w:t>
            </w:r>
            <w:r>
              <w:rPr>
                <w:spacing w:val="-3"/>
              </w:rPr>
              <w:t xml:space="preserve"> </w:t>
            </w:r>
            <w:r>
              <w:t>GoPro 2</w:t>
            </w:r>
            <w:r>
              <w:rPr>
                <w:spacing w:val="-2"/>
              </w:rPr>
              <w:t xml:space="preserve"> </w:t>
            </w:r>
            <w:r>
              <w:t>szt.</w:t>
            </w:r>
            <w:r>
              <w:rPr>
                <w:spacing w:val="-1"/>
              </w:rPr>
              <w:t xml:space="preserve"> </w:t>
            </w:r>
            <w:r>
              <w:t>−</w:t>
            </w:r>
            <w:r>
              <w:rPr>
                <w:spacing w:val="-1"/>
              </w:rPr>
              <w:t xml:space="preserve"> </w:t>
            </w:r>
            <w:r>
              <w:t>Zestaw</w:t>
            </w:r>
            <w:r>
              <w:rPr>
                <w:spacing w:val="-3"/>
              </w:rPr>
              <w:t xml:space="preserve"> </w:t>
            </w:r>
            <w:r>
              <w:t>kamer</w:t>
            </w:r>
            <w:r>
              <w:rPr>
                <w:spacing w:val="-1"/>
              </w:rPr>
              <w:t xml:space="preserve"> </w:t>
            </w:r>
            <w:r>
              <w:t>[3</w:t>
            </w:r>
            <w:r>
              <w:rPr>
                <w:spacing w:val="-1"/>
              </w:rPr>
              <w:t xml:space="preserve"> </w:t>
            </w:r>
            <w:r>
              <w:t>szt.]4K</w:t>
            </w:r>
            <w:r>
              <w:rPr>
                <w:spacing w:val="-1"/>
              </w:rPr>
              <w:t xml:space="preserve"> </w:t>
            </w:r>
            <w:r>
              <w:t>wifi</w:t>
            </w:r>
            <w:r>
              <w:rPr>
                <w:spacing w:val="-3"/>
              </w:rPr>
              <w:t xml:space="preserve"> </w:t>
            </w:r>
            <w:r>
              <w:t>/smart/smartfon</w:t>
            </w:r>
          </w:p>
          <w:p w14:paraId="021B7E38" w14:textId="77777777" w:rsidR="00DD2614" w:rsidRDefault="00000000">
            <w:pPr>
              <w:pStyle w:val="TableParagraph"/>
              <w:spacing w:before="1"/>
            </w:pPr>
            <w:r>
              <w:t>+</w:t>
            </w:r>
            <w:r>
              <w:rPr>
                <w:spacing w:val="-3"/>
              </w:rPr>
              <w:t xml:space="preserve"> </w:t>
            </w:r>
            <w:r>
              <w:t>rejestrator</w:t>
            </w:r>
            <w:r>
              <w:rPr>
                <w:spacing w:val="-4"/>
              </w:rPr>
              <w:t xml:space="preserve"> 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szt.</w:t>
            </w:r>
            <w:r>
              <w:rPr>
                <w:spacing w:val="-5"/>
              </w:rPr>
              <w:t xml:space="preserve"> </w:t>
            </w:r>
            <w:r>
              <w:t>−</w:t>
            </w:r>
            <w:r>
              <w:rPr>
                <w:spacing w:val="-3"/>
              </w:rPr>
              <w:t xml:space="preserve"> </w:t>
            </w:r>
            <w:r>
              <w:t>Smartphone</w:t>
            </w:r>
            <w:r>
              <w:rPr>
                <w:spacing w:val="-2"/>
              </w:rPr>
              <w:t xml:space="preserve"> </w:t>
            </w:r>
            <w:r>
              <w:t>5G</w:t>
            </w:r>
            <w:r>
              <w:rPr>
                <w:spacing w:val="-2"/>
              </w:rPr>
              <w:t xml:space="preserve"> </w:t>
            </w:r>
            <w:r>
              <w:t>128GB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szt.</w:t>
            </w:r>
          </w:p>
          <w:p w14:paraId="73C5D1AE" w14:textId="77777777" w:rsidR="00DD2614" w:rsidRDefault="00000000">
            <w:pPr>
              <w:pStyle w:val="TableParagraph"/>
              <w:spacing w:before="199" w:line="310" w:lineRule="atLeast"/>
              <w:ind w:right="103"/>
              <w:jc w:val="both"/>
            </w:pPr>
            <w:r>
              <w:t>Sala konferencyjno-szkoleniowa</w:t>
            </w:r>
            <w:r>
              <w:rPr>
                <w:spacing w:val="-2"/>
              </w:rPr>
              <w:t xml:space="preserve"> </w:t>
            </w:r>
            <w:r>
              <w:t>wyposażona w: −</w:t>
            </w:r>
            <w:r>
              <w:rPr>
                <w:spacing w:val="-2"/>
              </w:rPr>
              <w:t xml:space="preserve"> </w:t>
            </w:r>
            <w:r>
              <w:t>Rzutnik multimedialny z wifi</w:t>
            </w:r>
            <w:r>
              <w:rPr>
                <w:spacing w:val="-4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wieszakiem - projektor</w:t>
            </w:r>
            <w:r>
              <w:rPr>
                <w:spacing w:val="-2"/>
              </w:rPr>
              <w:t xml:space="preserve"> </w:t>
            </w:r>
            <w:r>
              <w:t>− Automatyczny</w:t>
            </w:r>
            <w:r>
              <w:rPr>
                <w:spacing w:val="-2"/>
              </w:rPr>
              <w:t xml:space="preserve"> </w:t>
            </w:r>
            <w:r>
              <w:t>ekran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t>rzutnika</w:t>
            </w:r>
            <w:r>
              <w:rPr>
                <w:spacing w:val="-2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Krzesła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2"/>
              </w:rPr>
              <w:t xml:space="preserve"> </w:t>
            </w:r>
            <w:r>
              <w:t>blacikami</w:t>
            </w:r>
            <w:r>
              <w:rPr>
                <w:spacing w:val="-4"/>
              </w:rPr>
              <w:t xml:space="preserve"> </w:t>
            </w:r>
            <w:r>
              <w:t>100</w:t>
            </w:r>
            <w:r>
              <w:rPr>
                <w:spacing w:val="-2"/>
              </w:rPr>
              <w:t xml:space="preserve"> </w:t>
            </w:r>
            <w:r>
              <w:t>szt.</w:t>
            </w:r>
            <w:r>
              <w:rPr>
                <w:spacing w:val="-5"/>
              </w:rPr>
              <w:t xml:space="preserve"> </w:t>
            </w:r>
            <w:r>
              <w:t>−</w:t>
            </w:r>
            <w:r>
              <w:rPr>
                <w:spacing w:val="-2"/>
              </w:rPr>
              <w:t xml:space="preserve"> </w:t>
            </w:r>
            <w:r>
              <w:t>Nagłośnienie</w:t>
            </w:r>
            <w:r>
              <w:rPr>
                <w:spacing w:val="-4"/>
              </w:rPr>
              <w:t xml:space="preserve"> </w:t>
            </w:r>
            <w:r>
              <w:t>1</w:t>
            </w:r>
            <w:r>
              <w:rPr>
                <w:spacing w:val="-4"/>
              </w:rPr>
              <w:t xml:space="preserve"> </w:t>
            </w:r>
            <w:proofErr w:type="spellStart"/>
            <w:r>
              <w:t>kpl</w:t>
            </w:r>
            <w:proofErr w:type="spellEnd"/>
            <w:r>
              <w:t>. -</w:t>
            </w:r>
            <w:r>
              <w:rPr>
                <w:spacing w:val="-2"/>
              </w:rPr>
              <w:t xml:space="preserve"> </w:t>
            </w:r>
            <w:r>
              <w:t>przecinak</w:t>
            </w:r>
            <w:r>
              <w:rPr>
                <w:spacing w:val="-4"/>
              </w:rPr>
              <w:t xml:space="preserve"> </w:t>
            </w:r>
            <w:r>
              <w:t>murarski</w:t>
            </w:r>
            <w:r>
              <w:rPr>
                <w:spacing w:val="-2"/>
              </w:rPr>
              <w:t xml:space="preserve"> </w:t>
            </w:r>
            <w:r>
              <w:t>z osłoną 300 mm 4 szt. -rusztowanie mobilne 4 szt. -rusztowanie aluminiowe – wysokie 1 szt. -</w:t>
            </w:r>
          </w:p>
        </w:tc>
      </w:tr>
    </w:tbl>
    <w:p w14:paraId="2212D58D" w14:textId="77777777" w:rsidR="00DD2614" w:rsidRDefault="00DD2614">
      <w:pPr>
        <w:pStyle w:val="TableParagraph"/>
        <w:spacing w:line="310" w:lineRule="atLeast"/>
        <w:jc w:val="both"/>
        <w:sectPr w:rsidR="00DD2614">
          <w:pgSz w:w="11910" w:h="16840"/>
          <w:pgMar w:top="560" w:right="992" w:bottom="1840" w:left="992" w:header="0" w:footer="1651" w:gutter="0"/>
          <w:cols w:space="708"/>
        </w:sectPr>
      </w:pPr>
    </w:p>
    <w:p w14:paraId="47973805" w14:textId="77777777" w:rsidR="00DD2614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72608" behindDoc="1" locked="0" layoutInCell="1" allowOverlap="1" wp14:anchorId="113CADFD" wp14:editId="5FEB787B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4D01B2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1846B008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6ADBD661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0EBC3F47" w14:textId="77777777" w:rsidR="00DD2614" w:rsidRDefault="00DD2614">
      <w:pPr>
        <w:pStyle w:val="Tekstpodstawowy"/>
        <w:rPr>
          <w:rFonts w:ascii="Calibri Light"/>
          <w:sz w:val="20"/>
        </w:rPr>
      </w:pPr>
    </w:p>
    <w:p w14:paraId="66D439F8" w14:textId="77777777" w:rsidR="00DD2614" w:rsidRDefault="00DD2614">
      <w:pPr>
        <w:pStyle w:val="Tekstpodstawowy"/>
        <w:spacing w:before="225"/>
        <w:rPr>
          <w:rFonts w:ascii="Calibri Light"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DD2614" w14:paraId="5ADC967C" w14:textId="77777777">
        <w:trPr>
          <w:trHeight w:val="817"/>
        </w:trPr>
        <w:tc>
          <w:tcPr>
            <w:tcW w:w="9631" w:type="dxa"/>
          </w:tcPr>
          <w:p w14:paraId="76C0BB41" w14:textId="77777777" w:rsidR="00DD2614" w:rsidRDefault="00000000">
            <w:pPr>
              <w:pStyle w:val="TableParagraph"/>
              <w:spacing w:line="276" w:lineRule="auto"/>
            </w:pPr>
            <w:r>
              <w:t>trzyelementowa</w:t>
            </w:r>
            <w:r>
              <w:rPr>
                <w:spacing w:val="-4"/>
              </w:rPr>
              <w:t xml:space="preserve"> </w:t>
            </w:r>
            <w:r>
              <w:t>wielofunkcyjna</w:t>
            </w:r>
            <w:r>
              <w:rPr>
                <w:spacing w:val="-3"/>
              </w:rPr>
              <w:t xml:space="preserve"> </w:t>
            </w:r>
            <w:r>
              <w:t>drabina</w:t>
            </w:r>
            <w:r>
              <w:rPr>
                <w:spacing w:val="-3"/>
              </w:rPr>
              <w:t xml:space="preserve"> </w:t>
            </w:r>
            <w:r>
              <w:t>3</w:t>
            </w:r>
            <w:r>
              <w:rPr>
                <w:spacing w:val="-4"/>
              </w:rPr>
              <w:t xml:space="preserve"> </w:t>
            </w:r>
            <w:r>
              <w:t>x</w:t>
            </w:r>
            <w:r>
              <w:rPr>
                <w:spacing w:val="-4"/>
              </w:rPr>
              <w:t xml:space="preserve"> </w:t>
            </w:r>
            <w:r>
              <w:t>10</w:t>
            </w:r>
            <w:r>
              <w:rPr>
                <w:spacing w:val="-4"/>
              </w:rPr>
              <w:t xml:space="preserve"> </w:t>
            </w:r>
            <w:r>
              <w:t>szczebli</w:t>
            </w:r>
            <w:r>
              <w:rPr>
                <w:spacing w:val="-4"/>
              </w:rPr>
              <w:t xml:space="preserve"> </w:t>
            </w:r>
            <w:r>
              <w:t>(wersja</w:t>
            </w:r>
            <w:r>
              <w:rPr>
                <w:spacing w:val="-3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schody)</w:t>
            </w:r>
            <w:r>
              <w:rPr>
                <w:spacing w:val="-5"/>
              </w:rPr>
              <w:t xml:space="preserve"> </w:t>
            </w:r>
            <w:r>
              <w:t>4</w:t>
            </w:r>
            <w:r>
              <w:rPr>
                <w:spacing w:val="-4"/>
              </w:rPr>
              <w:t xml:space="preserve"> </w:t>
            </w:r>
            <w:r>
              <w:t>szt. -stopień/półka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drabin aluminiowych 4 szt. -noga przedłużająca do stabilizatora 4 szt. -mieszalnik 4 szt.</w:t>
            </w:r>
          </w:p>
        </w:tc>
      </w:tr>
    </w:tbl>
    <w:p w14:paraId="5B860636" w14:textId="77777777" w:rsidR="00DD2614" w:rsidRDefault="00DD2614">
      <w:pPr>
        <w:pStyle w:val="Tekstpodstawowy"/>
        <w:spacing w:before="191"/>
        <w:rPr>
          <w:rFonts w:ascii="Calibri Light"/>
          <w:sz w:val="26"/>
        </w:rPr>
      </w:pPr>
    </w:p>
    <w:p w14:paraId="3FA9266D" w14:textId="77777777" w:rsidR="00DD2614" w:rsidRDefault="00000000">
      <w:pPr>
        <w:pStyle w:val="Akapitzlist"/>
        <w:numPr>
          <w:ilvl w:val="0"/>
          <w:numId w:val="15"/>
        </w:numPr>
        <w:tabs>
          <w:tab w:val="left" w:pos="860"/>
        </w:tabs>
        <w:ind w:left="860" w:hanging="359"/>
        <w:rPr>
          <w:sz w:val="26"/>
        </w:rPr>
      </w:pPr>
      <w:bookmarkStart w:id="12" w:name="6._SPOSÓB_I_FORMA_PRZEPROWADZENIA_EGZAMI"/>
      <w:bookmarkEnd w:id="12"/>
      <w:r>
        <w:rPr>
          <w:color w:val="2D74B5"/>
          <w:spacing w:val="-4"/>
          <w:sz w:val="26"/>
        </w:rPr>
        <w:t>SPOSÓB I</w:t>
      </w:r>
      <w:r>
        <w:rPr>
          <w:color w:val="2D74B5"/>
          <w:spacing w:val="-3"/>
          <w:sz w:val="26"/>
        </w:rPr>
        <w:t xml:space="preserve"> </w:t>
      </w:r>
      <w:r>
        <w:rPr>
          <w:color w:val="2D74B5"/>
          <w:spacing w:val="-4"/>
          <w:sz w:val="26"/>
        </w:rPr>
        <w:t>FORMA</w:t>
      </w:r>
      <w:r>
        <w:rPr>
          <w:color w:val="2D74B5"/>
          <w:spacing w:val="-3"/>
          <w:sz w:val="26"/>
        </w:rPr>
        <w:t xml:space="preserve"> </w:t>
      </w:r>
      <w:r>
        <w:rPr>
          <w:color w:val="2D74B5"/>
          <w:spacing w:val="-4"/>
          <w:sz w:val="26"/>
        </w:rPr>
        <w:t>PRZEPROWADZENIA EGZAMINU</w:t>
      </w:r>
    </w:p>
    <w:p w14:paraId="5733F126" w14:textId="77777777" w:rsidR="00DD2614" w:rsidRDefault="00000000">
      <w:pPr>
        <w:pStyle w:val="Tekstpodstawowy"/>
        <w:spacing w:before="47"/>
        <w:ind w:left="140"/>
      </w:pPr>
      <w:r>
        <w:t>Kryteria</w:t>
      </w:r>
      <w:r>
        <w:rPr>
          <w:spacing w:val="-7"/>
        </w:rPr>
        <w:t xml:space="preserve"> </w:t>
      </w:r>
      <w:r>
        <w:t>oceny</w:t>
      </w:r>
      <w:r>
        <w:rPr>
          <w:spacing w:val="-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metody</w:t>
      </w:r>
      <w:r>
        <w:rPr>
          <w:spacing w:val="-4"/>
        </w:rPr>
        <w:t xml:space="preserve"> </w:t>
      </w:r>
      <w:r>
        <w:t>sprawdzania</w:t>
      </w:r>
      <w:r>
        <w:rPr>
          <w:spacing w:val="-4"/>
        </w:rPr>
        <w:t xml:space="preserve"> </w:t>
      </w:r>
      <w:r>
        <w:rPr>
          <w:spacing w:val="-2"/>
        </w:rPr>
        <w:t>osiągnięć</w:t>
      </w:r>
    </w:p>
    <w:p w14:paraId="7EB71891" w14:textId="77777777" w:rsidR="00DD2614" w:rsidRDefault="00000000">
      <w:pPr>
        <w:pStyle w:val="Akapitzlist"/>
        <w:numPr>
          <w:ilvl w:val="1"/>
          <w:numId w:val="15"/>
        </w:numPr>
        <w:tabs>
          <w:tab w:val="left" w:pos="859"/>
        </w:tabs>
        <w:spacing w:before="241"/>
        <w:ind w:left="859" w:hanging="358"/>
        <w:rPr>
          <w:rFonts w:ascii="Calibri" w:hAnsi="Calibri"/>
        </w:rPr>
      </w:pPr>
      <w:r>
        <w:rPr>
          <w:rFonts w:ascii="Calibri" w:hAnsi="Calibri"/>
        </w:rPr>
        <w:t>Punktualność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2.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Kompletny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strój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roboczy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3.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Prowadzenie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zeszytu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zajęć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praktycznych.</w:t>
      </w:r>
      <w:r>
        <w:rPr>
          <w:rFonts w:ascii="Calibri" w:hAnsi="Calibri"/>
          <w:spacing w:val="-5"/>
        </w:rPr>
        <w:t xml:space="preserve"> 4.</w:t>
      </w:r>
    </w:p>
    <w:p w14:paraId="513663BE" w14:textId="77777777" w:rsidR="00DD2614" w:rsidRDefault="00000000">
      <w:pPr>
        <w:pStyle w:val="Tekstpodstawowy"/>
        <w:spacing w:before="41" w:line="276" w:lineRule="auto"/>
        <w:ind w:left="861" w:right="182"/>
      </w:pPr>
      <w:r>
        <w:t>Umiejętność organizacji stanowiska pracy. 5. Zachowanie ładu i porządku na stanowisku pracy. 6. Umiejętność łączenia teorii z praktyką. 7. Umiejętność współpracy w zespole. 8. Poszanowanie mienia BCU. 9. Przestrzeganie regulaminów BCU. 9 10. Przestrzeganie przepisów BHP i dyscypliny pracy. 11. Zaangażowanie podczas wszystkich form zajęć praktycznych. 12. Planowanie zadań do wykonania.</w:t>
      </w:r>
      <w:r>
        <w:rPr>
          <w:spacing w:val="-3"/>
        </w:rPr>
        <w:t xml:space="preserve"> </w:t>
      </w:r>
      <w:r>
        <w:t>13.</w:t>
      </w:r>
      <w:r>
        <w:rPr>
          <w:spacing w:val="-3"/>
        </w:rPr>
        <w:t xml:space="preserve"> </w:t>
      </w:r>
      <w:r>
        <w:t>Organizacja</w:t>
      </w:r>
      <w:r>
        <w:rPr>
          <w:spacing w:val="-5"/>
        </w:rPr>
        <w:t xml:space="preserve"> </w:t>
      </w:r>
      <w:r>
        <w:t>pracy.</w:t>
      </w:r>
      <w:r>
        <w:rPr>
          <w:spacing w:val="-4"/>
        </w:rPr>
        <w:t xml:space="preserve"> </w:t>
      </w:r>
      <w:r>
        <w:t>14.</w:t>
      </w:r>
      <w:r>
        <w:rPr>
          <w:spacing w:val="-5"/>
        </w:rPr>
        <w:t xml:space="preserve"> </w:t>
      </w:r>
      <w:r>
        <w:t>Realizacja</w:t>
      </w:r>
      <w:r>
        <w:rPr>
          <w:spacing w:val="-1"/>
        </w:rPr>
        <w:t xml:space="preserve"> </w:t>
      </w:r>
      <w:r>
        <w:t>zadania</w:t>
      </w:r>
      <w:r>
        <w:rPr>
          <w:spacing w:val="-3"/>
        </w:rPr>
        <w:t xml:space="preserve"> </w:t>
      </w:r>
      <w:r>
        <w:t>praktycznego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uwzględnieniem</w:t>
      </w:r>
      <w:r>
        <w:rPr>
          <w:spacing w:val="-3"/>
        </w:rPr>
        <w:t xml:space="preserve"> </w:t>
      </w:r>
      <w:r>
        <w:t>wymagań określonych w dokumentacji. 15. Prezentacja efektów wykonanego zadania.</w:t>
      </w:r>
    </w:p>
    <w:p w14:paraId="2E9D4D9C" w14:textId="77777777" w:rsidR="00DD2614" w:rsidRDefault="00000000">
      <w:pPr>
        <w:pStyle w:val="Tekstpodstawowy"/>
        <w:spacing w:before="199" w:line="276" w:lineRule="auto"/>
        <w:ind w:left="501"/>
      </w:pPr>
      <w:r>
        <w:t>Zaleca</w:t>
      </w:r>
      <w:r>
        <w:rPr>
          <w:spacing w:val="-3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systematyczne</w:t>
      </w:r>
      <w:r>
        <w:rPr>
          <w:spacing w:val="-5"/>
        </w:rPr>
        <w:t xml:space="preserve"> </w:t>
      </w:r>
      <w:r>
        <w:t>ocenianie</w:t>
      </w:r>
      <w:r>
        <w:rPr>
          <w:spacing w:val="-3"/>
        </w:rPr>
        <w:t xml:space="preserve"> </w:t>
      </w:r>
      <w:r>
        <w:t>postępów</w:t>
      </w:r>
      <w:r>
        <w:rPr>
          <w:spacing w:val="-5"/>
        </w:rPr>
        <w:t xml:space="preserve"> </w:t>
      </w:r>
      <w:r>
        <w:t>uczestników</w:t>
      </w:r>
      <w:r>
        <w:rPr>
          <w:spacing w:val="-5"/>
        </w:rPr>
        <w:t xml:space="preserve"> </w:t>
      </w:r>
      <w:r>
        <w:t>szkolenia</w:t>
      </w:r>
      <w:r>
        <w:rPr>
          <w:spacing w:val="-6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bieżące</w:t>
      </w:r>
      <w:r>
        <w:rPr>
          <w:spacing w:val="-5"/>
        </w:rPr>
        <w:t xml:space="preserve"> </w:t>
      </w:r>
      <w:r>
        <w:t>korygowanie wykonywanych zadań.</w:t>
      </w:r>
    </w:p>
    <w:p w14:paraId="63B72E7D" w14:textId="77777777" w:rsidR="00DD2614" w:rsidRDefault="00000000">
      <w:pPr>
        <w:pStyle w:val="Tekstpodstawowy"/>
        <w:spacing w:before="201" w:line="276" w:lineRule="auto"/>
        <w:ind w:left="501"/>
      </w:pPr>
      <w:r>
        <w:t>Przy</w:t>
      </w:r>
      <w:r>
        <w:rPr>
          <w:spacing w:val="32"/>
        </w:rPr>
        <w:t xml:space="preserve"> </w:t>
      </w:r>
      <w:r>
        <w:t>ocenie</w:t>
      </w:r>
      <w:r>
        <w:rPr>
          <w:spacing w:val="32"/>
        </w:rPr>
        <w:t xml:space="preserve"> </w:t>
      </w:r>
      <w:r>
        <w:t>wykonywanych</w:t>
      </w:r>
      <w:r>
        <w:rPr>
          <w:spacing w:val="35"/>
        </w:rPr>
        <w:t xml:space="preserve"> </w:t>
      </w:r>
      <w:r>
        <w:t>zadań</w:t>
      </w:r>
      <w:r>
        <w:rPr>
          <w:spacing w:val="33"/>
        </w:rPr>
        <w:t xml:space="preserve"> </w:t>
      </w:r>
      <w:r>
        <w:t>stosowana</w:t>
      </w:r>
      <w:r>
        <w:rPr>
          <w:spacing w:val="34"/>
        </w:rPr>
        <w:t xml:space="preserve"> </w:t>
      </w:r>
      <w:r>
        <w:t>będzie</w:t>
      </w:r>
      <w:r>
        <w:rPr>
          <w:spacing w:val="32"/>
        </w:rPr>
        <w:t xml:space="preserve"> </w:t>
      </w:r>
      <w:r>
        <w:t>metoda</w:t>
      </w:r>
      <w:r>
        <w:rPr>
          <w:spacing w:val="31"/>
        </w:rPr>
        <w:t xml:space="preserve"> </w:t>
      </w:r>
      <w:r>
        <w:t>opisowa.</w:t>
      </w:r>
      <w:r>
        <w:rPr>
          <w:spacing w:val="32"/>
        </w:rPr>
        <w:t xml:space="preserve"> </w:t>
      </w:r>
      <w:r>
        <w:t>Metoda</w:t>
      </w:r>
      <w:r>
        <w:rPr>
          <w:spacing w:val="34"/>
        </w:rPr>
        <w:t xml:space="preserve"> </w:t>
      </w:r>
      <w:r>
        <w:t>będzie</w:t>
      </w:r>
      <w:r>
        <w:rPr>
          <w:spacing w:val="34"/>
        </w:rPr>
        <w:t xml:space="preserve"> </w:t>
      </w:r>
      <w:r>
        <w:t>stosowana</w:t>
      </w:r>
      <w:r>
        <w:rPr>
          <w:spacing w:val="29"/>
        </w:rPr>
        <w:t xml:space="preserve"> </w:t>
      </w:r>
      <w:r>
        <w:t>w odniesieniu do poszczególnych uczestników zajęć oraz w odniesieniu do pracy zespołowej.</w:t>
      </w:r>
    </w:p>
    <w:p w14:paraId="057F62EE" w14:textId="77777777" w:rsidR="00DD2614" w:rsidRDefault="00000000">
      <w:pPr>
        <w:pStyle w:val="Tekstpodstawowy"/>
        <w:spacing w:before="201"/>
        <w:ind w:left="140"/>
      </w:pPr>
      <w:r>
        <w:t>Egzamin</w:t>
      </w:r>
      <w:r>
        <w:rPr>
          <w:spacing w:val="-10"/>
        </w:rPr>
        <w:t xml:space="preserve"> </w:t>
      </w:r>
      <w:r>
        <w:t>branżowy</w:t>
      </w:r>
      <w:r>
        <w:rPr>
          <w:spacing w:val="-7"/>
        </w:rPr>
        <w:t xml:space="preserve"> </w:t>
      </w:r>
      <w:r>
        <w:t>certyfikujący</w:t>
      </w:r>
      <w:r>
        <w:rPr>
          <w:spacing w:val="-5"/>
        </w:rPr>
        <w:t xml:space="preserve"> </w:t>
      </w:r>
      <w:r>
        <w:t>umiejętności</w:t>
      </w:r>
      <w:r>
        <w:rPr>
          <w:spacing w:val="-6"/>
        </w:rPr>
        <w:t xml:space="preserve"> </w:t>
      </w:r>
      <w:r>
        <w:t>będzie</w:t>
      </w:r>
      <w:r>
        <w:rPr>
          <w:spacing w:val="-7"/>
        </w:rPr>
        <w:t xml:space="preserve"> </w:t>
      </w:r>
      <w:r>
        <w:t>przeprowadzany</w:t>
      </w:r>
      <w:r>
        <w:rPr>
          <w:spacing w:val="-6"/>
        </w:rPr>
        <w:t xml:space="preserve"> </w:t>
      </w:r>
      <w:r>
        <w:t>praktycznie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siedzibie</w:t>
      </w:r>
      <w:r>
        <w:rPr>
          <w:spacing w:val="-6"/>
        </w:rPr>
        <w:t xml:space="preserve"> </w:t>
      </w:r>
      <w:r>
        <w:t>BCU</w:t>
      </w:r>
      <w:r>
        <w:rPr>
          <w:spacing w:val="-7"/>
        </w:rPr>
        <w:t xml:space="preserve"> </w:t>
      </w:r>
      <w:r>
        <w:rPr>
          <w:spacing w:val="-10"/>
        </w:rPr>
        <w:t>w</w:t>
      </w:r>
    </w:p>
    <w:p w14:paraId="0302FF0F" w14:textId="77777777" w:rsidR="00DD2614" w:rsidRDefault="00000000">
      <w:pPr>
        <w:pStyle w:val="Tekstpodstawowy"/>
        <w:spacing w:before="39" w:line="276" w:lineRule="auto"/>
        <w:ind w:left="140" w:right="182"/>
      </w:pPr>
      <w:r>
        <w:t>zakresie</w:t>
      </w:r>
      <w:r>
        <w:rPr>
          <w:spacing w:val="-5"/>
        </w:rPr>
        <w:t xml:space="preserve"> </w:t>
      </w:r>
      <w:r>
        <w:t>oczekiwanych</w:t>
      </w:r>
      <w:r>
        <w:rPr>
          <w:spacing w:val="-3"/>
        </w:rPr>
        <w:t xml:space="preserve"> </w:t>
      </w:r>
      <w:r>
        <w:t>efektów</w:t>
      </w:r>
      <w:r>
        <w:rPr>
          <w:spacing w:val="-5"/>
        </w:rPr>
        <w:t xml:space="preserve"> </w:t>
      </w:r>
      <w:r>
        <w:t>kształcenia</w:t>
      </w:r>
      <w:r>
        <w:rPr>
          <w:spacing w:val="-3"/>
        </w:rPr>
        <w:t xml:space="preserve"> </w:t>
      </w:r>
      <w:r>
        <w:t>zapisanych</w:t>
      </w:r>
      <w:r>
        <w:rPr>
          <w:spacing w:val="-6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modułu</w:t>
      </w:r>
      <w:r>
        <w:rPr>
          <w:spacing w:val="-3"/>
        </w:rPr>
        <w:t xml:space="preserve"> </w:t>
      </w:r>
      <w:r>
        <w:t>„Praktyczne</w:t>
      </w:r>
      <w:r>
        <w:rPr>
          <w:spacing w:val="-5"/>
        </w:rPr>
        <w:t xml:space="preserve"> </w:t>
      </w:r>
      <w:r>
        <w:t>wykorzystanie</w:t>
      </w:r>
      <w:r>
        <w:rPr>
          <w:spacing w:val="-5"/>
        </w:rPr>
        <w:t xml:space="preserve"> </w:t>
      </w:r>
      <w:r>
        <w:t>materiałów oraz technologii w pracach budowlanych”.</w:t>
      </w:r>
    </w:p>
    <w:p w14:paraId="24FF9793" w14:textId="77777777" w:rsidR="00DD2614" w:rsidRDefault="00DD2614">
      <w:pPr>
        <w:pStyle w:val="Tekstpodstawowy"/>
      </w:pPr>
    </w:p>
    <w:p w14:paraId="7C66B3EC" w14:textId="77777777" w:rsidR="00DD2614" w:rsidRDefault="00DD2614">
      <w:pPr>
        <w:pStyle w:val="Tekstpodstawowy"/>
        <w:spacing w:before="172"/>
      </w:pPr>
    </w:p>
    <w:p w14:paraId="0B116D8F" w14:textId="77777777" w:rsidR="00DD2614" w:rsidRDefault="00000000">
      <w:pPr>
        <w:pStyle w:val="Nagwek1"/>
      </w:pPr>
      <w:r>
        <w:t>Autor/</w:t>
      </w:r>
      <w:proofErr w:type="spellStart"/>
      <w:r>
        <w:t>rzy</w:t>
      </w:r>
      <w:proofErr w:type="spellEnd"/>
      <w:r>
        <w:rPr>
          <w:spacing w:val="-7"/>
        </w:rPr>
        <w:t xml:space="preserve"> </w:t>
      </w:r>
      <w:r>
        <w:t>programu</w:t>
      </w:r>
      <w:r>
        <w:rPr>
          <w:spacing w:val="-6"/>
        </w:rPr>
        <w:t xml:space="preserve"> </w:t>
      </w:r>
      <w:r>
        <w:t>nauczania</w:t>
      </w:r>
      <w:r>
        <w:rPr>
          <w:spacing w:val="-5"/>
        </w:rPr>
        <w:t xml:space="preserve"> </w:t>
      </w:r>
      <w:r>
        <w:t>(jeśli</w:t>
      </w:r>
      <w:r>
        <w:rPr>
          <w:spacing w:val="-8"/>
        </w:rPr>
        <w:t xml:space="preserve"> </w:t>
      </w:r>
      <w:r>
        <w:rPr>
          <w:spacing w:val="-2"/>
        </w:rPr>
        <w:t>dotyczy):</w:t>
      </w:r>
    </w:p>
    <w:p w14:paraId="36A4AE23" w14:textId="77777777" w:rsidR="00DD2614" w:rsidRDefault="00000000">
      <w:pPr>
        <w:pStyle w:val="Tekstpodstawowy"/>
        <w:spacing w:before="240"/>
        <w:ind w:left="140"/>
      </w:pPr>
      <w:r>
        <w:t>Robert</w:t>
      </w:r>
      <w:r>
        <w:rPr>
          <w:spacing w:val="-3"/>
        </w:rPr>
        <w:t xml:space="preserve"> </w:t>
      </w:r>
      <w:r>
        <w:rPr>
          <w:spacing w:val="-2"/>
        </w:rPr>
        <w:t>Danielak</w:t>
      </w:r>
    </w:p>
    <w:p w14:paraId="66B94E7A" w14:textId="77777777" w:rsidR="00DD2614" w:rsidRDefault="00000000">
      <w:pPr>
        <w:pStyle w:val="Nagwek1"/>
        <w:spacing w:before="241"/>
      </w:pPr>
      <w:r>
        <w:t>Nadzór</w:t>
      </w:r>
      <w:r>
        <w:rPr>
          <w:spacing w:val="-7"/>
        </w:rPr>
        <w:t xml:space="preserve"> </w:t>
      </w:r>
      <w:r>
        <w:t>merytoryczny</w:t>
      </w:r>
      <w:r>
        <w:rPr>
          <w:spacing w:val="-7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metodyczny</w:t>
      </w:r>
      <w:r>
        <w:rPr>
          <w:spacing w:val="-6"/>
        </w:rPr>
        <w:t xml:space="preserve"> </w:t>
      </w:r>
      <w:r>
        <w:t>(jeśli</w:t>
      </w:r>
      <w:r>
        <w:rPr>
          <w:spacing w:val="-6"/>
        </w:rPr>
        <w:t xml:space="preserve"> </w:t>
      </w:r>
      <w:r>
        <w:rPr>
          <w:spacing w:val="-2"/>
        </w:rPr>
        <w:t>dotyczy):</w:t>
      </w:r>
    </w:p>
    <w:p w14:paraId="6E048F62" w14:textId="77777777" w:rsidR="00DD2614" w:rsidRDefault="00000000">
      <w:pPr>
        <w:spacing w:before="240" w:line="456" w:lineRule="auto"/>
        <w:ind w:left="140" w:right="6145"/>
      </w:pPr>
      <w:r>
        <w:t>mgr inż. Marek Młynarczyk</w:t>
      </w:r>
      <w:r>
        <w:rPr>
          <w:spacing w:val="40"/>
        </w:rPr>
        <w:t xml:space="preserve"> </w:t>
      </w:r>
      <w:r>
        <w:rPr>
          <w:b/>
        </w:rPr>
        <w:t>Opracowanie</w:t>
      </w:r>
      <w:r>
        <w:rPr>
          <w:b/>
          <w:spacing w:val="-12"/>
        </w:rPr>
        <w:t xml:space="preserve"> </w:t>
      </w:r>
      <w:r>
        <w:rPr>
          <w:b/>
        </w:rPr>
        <w:t>redakcyjne</w:t>
      </w:r>
      <w:r>
        <w:rPr>
          <w:b/>
          <w:spacing w:val="-9"/>
        </w:rPr>
        <w:t xml:space="preserve"> </w:t>
      </w:r>
      <w:r>
        <w:rPr>
          <w:b/>
        </w:rPr>
        <w:t>(jeśli</w:t>
      </w:r>
      <w:r>
        <w:rPr>
          <w:b/>
          <w:spacing w:val="-11"/>
        </w:rPr>
        <w:t xml:space="preserve"> </w:t>
      </w:r>
      <w:r>
        <w:rPr>
          <w:b/>
        </w:rPr>
        <w:t xml:space="preserve">dotyczy): </w:t>
      </w:r>
      <w:r>
        <w:t>Nie dotyczy</w:t>
      </w:r>
    </w:p>
    <w:sectPr w:rsidR="00DD2614">
      <w:pgSz w:w="11910" w:h="16840"/>
      <w:pgMar w:top="560" w:right="992" w:bottom="1840" w:left="992" w:header="0" w:footer="16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93B04" w14:textId="77777777" w:rsidR="00907EE0" w:rsidRDefault="00907EE0">
      <w:r>
        <w:separator/>
      </w:r>
    </w:p>
  </w:endnote>
  <w:endnote w:type="continuationSeparator" w:id="0">
    <w:p w14:paraId="533FC464" w14:textId="77777777" w:rsidR="00907EE0" w:rsidRDefault="00907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C8E9E" w14:textId="77777777" w:rsidR="00DD2614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63904" behindDoc="1" locked="0" layoutInCell="1" allowOverlap="1" wp14:anchorId="22639305" wp14:editId="610BF005">
              <wp:simplePos x="0" y="0"/>
              <wp:positionH relativeFrom="page">
                <wp:posOffset>6459473</wp:posOffset>
              </wp:positionH>
              <wp:positionV relativeFrom="page">
                <wp:posOffset>9504374</wp:posOffset>
              </wp:positionV>
              <wp:extent cx="43434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03DB6A" w14:textId="77777777" w:rsidR="00DD2614" w:rsidRDefault="00000000">
                          <w:pPr>
                            <w:pStyle w:val="Tekstpodstawowy"/>
                            <w:spacing w:line="245" w:lineRule="exact"/>
                            <w:ind w:left="20"/>
                          </w:pPr>
                          <w:r>
                            <w:t>Str.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63930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08.6pt;margin-top:748.4pt;width:34.2pt;height:13.05pt;z-index:-1615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" filled="f" stroked="f">
              <v:textbox inset="0,0,0,0">
                <w:txbxContent>
                  <w:p w14:paraId="2203DB6A" w14:textId="77777777" w:rsidR="00DD2614" w:rsidRDefault="00000000">
                    <w:pPr>
                      <w:pStyle w:val="Tekstpodstawowy"/>
                      <w:spacing w:line="245" w:lineRule="exact"/>
                      <w:ind w:left="20"/>
                    </w:pPr>
                    <w:r>
                      <w:t>Str.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7D9E3" w14:textId="77777777" w:rsidR="00907EE0" w:rsidRDefault="00907EE0">
      <w:r>
        <w:separator/>
      </w:r>
    </w:p>
  </w:footnote>
  <w:footnote w:type="continuationSeparator" w:id="0">
    <w:p w14:paraId="25AE8E2F" w14:textId="77777777" w:rsidR="00907EE0" w:rsidRDefault="00907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77DE8"/>
    <w:multiLevelType w:val="hybridMultilevel"/>
    <w:tmpl w:val="042424A4"/>
    <w:lvl w:ilvl="0" w:tplc="235E4EE4">
      <w:numFmt w:val="bullet"/>
      <w:lvlText w:val="-"/>
      <w:lvlJc w:val="left"/>
      <w:pPr>
        <w:ind w:left="110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37C0310">
      <w:numFmt w:val="bullet"/>
      <w:lvlText w:val="•"/>
      <w:lvlJc w:val="left"/>
      <w:pPr>
        <w:ind w:left="1070" w:hanging="118"/>
      </w:pPr>
      <w:rPr>
        <w:rFonts w:hint="default"/>
        <w:lang w:val="pl-PL" w:eastAsia="en-US" w:bidi="ar-SA"/>
      </w:rPr>
    </w:lvl>
    <w:lvl w:ilvl="2" w:tplc="E0802BB6">
      <w:numFmt w:val="bullet"/>
      <w:lvlText w:val="•"/>
      <w:lvlJc w:val="left"/>
      <w:pPr>
        <w:ind w:left="2020" w:hanging="118"/>
      </w:pPr>
      <w:rPr>
        <w:rFonts w:hint="default"/>
        <w:lang w:val="pl-PL" w:eastAsia="en-US" w:bidi="ar-SA"/>
      </w:rPr>
    </w:lvl>
    <w:lvl w:ilvl="3" w:tplc="50F43620">
      <w:numFmt w:val="bullet"/>
      <w:lvlText w:val="•"/>
      <w:lvlJc w:val="left"/>
      <w:pPr>
        <w:ind w:left="2970" w:hanging="118"/>
      </w:pPr>
      <w:rPr>
        <w:rFonts w:hint="default"/>
        <w:lang w:val="pl-PL" w:eastAsia="en-US" w:bidi="ar-SA"/>
      </w:rPr>
    </w:lvl>
    <w:lvl w:ilvl="4" w:tplc="B860D15E">
      <w:numFmt w:val="bullet"/>
      <w:lvlText w:val="•"/>
      <w:lvlJc w:val="left"/>
      <w:pPr>
        <w:ind w:left="3920" w:hanging="118"/>
      </w:pPr>
      <w:rPr>
        <w:rFonts w:hint="default"/>
        <w:lang w:val="pl-PL" w:eastAsia="en-US" w:bidi="ar-SA"/>
      </w:rPr>
    </w:lvl>
    <w:lvl w:ilvl="5" w:tplc="80887B8C">
      <w:numFmt w:val="bullet"/>
      <w:lvlText w:val="•"/>
      <w:lvlJc w:val="left"/>
      <w:pPr>
        <w:ind w:left="4870" w:hanging="118"/>
      </w:pPr>
      <w:rPr>
        <w:rFonts w:hint="default"/>
        <w:lang w:val="pl-PL" w:eastAsia="en-US" w:bidi="ar-SA"/>
      </w:rPr>
    </w:lvl>
    <w:lvl w:ilvl="6" w:tplc="36BC337A">
      <w:numFmt w:val="bullet"/>
      <w:lvlText w:val="•"/>
      <w:lvlJc w:val="left"/>
      <w:pPr>
        <w:ind w:left="5820" w:hanging="118"/>
      </w:pPr>
      <w:rPr>
        <w:rFonts w:hint="default"/>
        <w:lang w:val="pl-PL" w:eastAsia="en-US" w:bidi="ar-SA"/>
      </w:rPr>
    </w:lvl>
    <w:lvl w:ilvl="7" w:tplc="1F08DA5E">
      <w:numFmt w:val="bullet"/>
      <w:lvlText w:val="•"/>
      <w:lvlJc w:val="left"/>
      <w:pPr>
        <w:ind w:left="6770" w:hanging="118"/>
      </w:pPr>
      <w:rPr>
        <w:rFonts w:hint="default"/>
        <w:lang w:val="pl-PL" w:eastAsia="en-US" w:bidi="ar-SA"/>
      </w:rPr>
    </w:lvl>
    <w:lvl w:ilvl="8" w:tplc="CB843EF8">
      <w:numFmt w:val="bullet"/>
      <w:lvlText w:val="•"/>
      <w:lvlJc w:val="left"/>
      <w:pPr>
        <w:ind w:left="7720" w:hanging="118"/>
      </w:pPr>
      <w:rPr>
        <w:rFonts w:hint="default"/>
        <w:lang w:val="pl-PL" w:eastAsia="en-US" w:bidi="ar-SA"/>
      </w:rPr>
    </w:lvl>
  </w:abstractNum>
  <w:abstractNum w:abstractNumId="1" w15:restartNumberingAfterBreak="0">
    <w:nsid w:val="157D04A4"/>
    <w:multiLevelType w:val="hybridMultilevel"/>
    <w:tmpl w:val="6D560EA2"/>
    <w:lvl w:ilvl="0" w:tplc="D0C261E2">
      <w:start w:val="1"/>
      <w:numFmt w:val="decimal"/>
      <w:lvlText w:val="%1."/>
      <w:lvlJc w:val="left"/>
      <w:pPr>
        <w:ind w:left="861" w:hanging="360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color w:val="2D74B5"/>
        <w:spacing w:val="0"/>
        <w:w w:val="99"/>
        <w:sz w:val="26"/>
        <w:szCs w:val="26"/>
        <w:lang w:val="pl-PL" w:eastAsia="en-US" w:bidi="ar-SA"/>
      </w:rPr>
    </w:lvl>
    <w:lvl w:ilvl="1" w:tplc="7B68B7EC">
      <w:start w:val="1"/>
      <w:numFmt w:val="decimal"/>
      <w:lvlText w:val="%2.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84D2EFA8">
      <w:numFmt w:val="bullet"/>
      <w:lvlText w:val="•"/>
      <w:lvlJc w:val="left"/>
      <w:pPr>
        <w:ind w:left="2672" w:hanging="360"/>
      </w:pPr>
      <w:rPr>
        <w:rFonts w:hint="default"/>
        <w:lang w:val="pl-PL" w:eastAsia="en-US" w:bidi="ar-SA"/>
      </w:rPr>
    </w:lvl>
    <w:lvl w:ilvl="3" w:tplc="BDCA950E">
      <w:numFmt w:val="bullet"/>
      <w:lvlText w:val="•"/>
      <w:lvlJc w:val="left"/>
      <w:pPr>
        <w:ind w:left="3578" w:hanging="360"/>
      </w:pPr>
      <w:rPr>
        <w:rFonts w:hint="default"/>
        <w:lang w:val="pl-PL" w:eastAsia="en-US" w:bidi="ar-SA"/>
      </w:rPr>
    </w:lvl>
    <w:lvl w:ilvl="4" w:tplc="E50CAF8A">
      <w:numFmt w:val="bullet"/>
      <w:lvlText w:val="•"/>
      <w:lvlJc w:val="left"/>
      <w:pPr>
        <w:ind w:left="4484" w:hanging="360"/>
      </w:pPr>
      <w:rPr>
        <w:rFonts w:hint="default"/>
        <w:lang w:val="pl-PL" w:eastAsia="en-US" w:bidi="ar-SA"/>
      </w:rPr>
    </w:lvl>
    <w:lvl w:ilvl="5" w:tplc="EAF8AF10">
      <w:numFmt w:val="bullet"/>
      <w:lvlText w:val="•"/>
      <w:lvlJc w:val="left"/>
      <w:pPr>
        <w:ind w:left="5391" w:hanging="360"/>
      </w:pPr>
      <w:rPr>
        <w:rFonts w:hint="default"/>
        <w:lang w:val="pl-PL" w:eastAsia="en-US" w:bidi="ar-SA"/>
      </w:rPr>
    </w:lvl>
    <w:lvl w:ilvl="6" w:tplc="679C3338">
      <w:numFmt w:val="bullet"/>
      <w:lvlText w:val="•"/>
      <w:lvlJc w:val="left"/>
      <w:pPr>
        <w:ind w:left="6297" w:hanging="360"/>
      </w:pPr>
      <w:rPr>
        <w:rFonts w:hint="default"/>
        <w:lang w:val="pl-PL" w:eastAsia="en-US" w:bidi="ar-SA"/>
      </w:rPr>
    </w:lvl>
    <w:lvl w:ilvl="7" w:tplc="44283F86">
      <w:numFmt w:val="bullet"/>
      <w:lvlText w:val="•"/>
      <w:lvlJc w:val="left"/>
      <w:pPr>
        <w:ind w:left="7203" w:hanging="360"/>
      </w:pPr>
      <w:rPr>
        <w:rFonts w:hint="default"/>
        <w:lang w:val="pl-PL" w:eastAsia="en-US" w:bidi="ar-SA"/>
      </w:rPr>
    </w:lvl>
    <w:lvl w:ilvl="8" w:tplc="45A4FBC0">
      <w:numFmt w:val="bullet"/>
      <w:lvlText w:val="•"/>
      <w:lvlJc w:val="left"/>
      <w:pPr>
        <w:ind w:left="8109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7C63686"/>
    <w:multiLevelType w:val="hybridMultilevel"/>
    <w:tmpl w:val="CE1A4EB2"/>
    <w:lvl w:ilvl="0" w:tplc="84C4F1B4">
      <w:start w:val="1"/>
      <w:numFmt w:val="upperLetter"/>
      <w:lvlText w:val="%1.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EC68C2A">
      <w:numFmt w:val="bullet"/>
      <w:lvlText w:val="•"/>
      <w:lvlJc w:val="left"/>
      <w:pPr>
        <w:ind w:left="1766" w:hanging="360"/>
      </w:pPr>
      <w:rPr>
        <w:rFonts w:hint="default"/>
        <w:lang w:val="pl-PL" w:eastAsia="en-US" w:bidi="ar-SA"/>
      </w:rPr>
    </w:lvl>
    <w:lvl w:ilvl="2" w:tplc="AE965CE4">
      <w:numFmt w:val="bullet"/>
      <w:lvlText w:val="•"/>
      <w:lvlJc w:val="left"/>
      <w:pPr>
        <w:ind w:left="2672" w:hanging="360"/>
      </w:pPr>
      <w:rPr>
        <w:rFonts w:hint="default"/>
        <w:lang w:val="pl-PL" w:eastAsia="en-US" w:bidi="ar-SA"/>
      </w:rPr>
    </w:lvl>
    <w:lvl w:ilvl="3" w:tplc="EBDE5800">
      <w:numFmt w:val="bullet"/>
      <w:lvlText w:val="•"/>
      <w:lvlJc w:val="left"/>
      <w:pPr>
        <w:ind w:left="3578" w:hanging="360"/>
      </w:pPr>
      <w:rPr>
        <w:rFonts w:hint="default"/>
        <w:lang w:val="pl-PL" w:eastAsia="en-US" w:bidi="ar-SA"/>
      </w:rPr>
    </w:lvl>
    <w:lvl w:ilvl="4" w:tplc="8AA43456">
      <w:numFmt w:val="bullet"/>
      <w:lvlText w:val="•"/>
      <w:lvlJc w:val="left"/>
      <w:pPr>
        <w:ind w:left="4484" w:hanging="360"/>
      </w:pPr>
      <w:rPr>
        <w:rFonts w:hint="default"/>
        <w:lang w:val="pl-PL" w:eastAsia="en-US" w:bidi="ar-SA"/>
      </w:rPr>
    </w:lvl>
    <w:lvl w:ilvl="5" w:tplc="289AF908">
      <w:numFmt w:val="bullet"/>
      <w:lvlText w:val="•"/>
      <w:lvlJc w:val="left"/>
      <w:pPr>
        <w:ind w:left="5391" w:hanging="360"/>
      </w:pPr>
      <w:rPr>
        <w:rFonts w:hint="default"/>
        <w:lang w:val="pl-PL" w:eastAsia="en-US" w:bidi="ar-SA"/>
      </w:rPr>
    </w:lvl>
    <w:lvl w:ilvl="6" w:tplc="5C92A3AC">
      <w:numFmt w:val="bullet"/>
      <w:lvlText w:val="•"/>
      <w:lvlJc w:val="left"/>
      <w:pPr>
        <w:ind w:left="6297" w:hanging="360"/>
      </w:pPr>
      <w:rPr>
        <w:rFonts w:hint="default"/>
        <w:lang w:val="pl-PL" w:eastAsia="en-US" w:bidi="ar-SA"/>
      </w:rPr>
    </w:lvl>
    <w:lvl w:ilvl="7" w:tplc="94064B98">
      <w:numFmt w:val="bullet"/>
      <w:lvlText w:val="•"/>
      <w:lvlJc w:val="left"/>
      <w:pPr>
        <w:ind w:left="7203" w:hanging="360"/>
      </w:pPr>
      <w:rPr>
        <w:rFonts w:hint="default"/>
        <w:lang w:val="pl-PL" w:eastAsia="en-US" w:bidi="ar-SA"/>
      </w:rPr>
    </w:lvl>
    <w:lvl w:ilvl="8" w:tplc="93966E22">
      <w:numFmt w:val="bullet"/>
      <w:lvlText w:val="•"/>
      <w:lvlJc w:val="left"/>
      <w:pPr>
        <w:ind w:left="8109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A473B8B"/>
    <w:multiLevelType w:val="hybridMultilevel"/>
    <w:tmpl w:val="E7A65060"/>
    <w:lvl w:ilvl="0" w:tplc="C30C3C86">
      <w:numFmt w:val="bullet"/>
      <w:lvlText w:val="-"/>
      <w:lvlJc w:val="left"/>
      <w:pPr>
        <w:ind w:left="110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90AD0EE">
      <w:numFmt w:val="bullet"/>
      <w:lvlText w:val="•"/>
      <w:lvlJc w:val="left"/>
      <w:pPr>
        <w:ind w:left="1070" w:hanging="118"/>
      </w:pPr>
      <w:rPr>
        <w:rFonts w:hint="default"/>
        <w:lang w:val="pl-PL" w:eastAsia="en-US" w:bidi="ar-SA"/>
      </w:rPr>
    </w:lvl>
    <w:lvl w:ilvl="2" w:tplc="BCB4F20C">
      <w:numFmt w:val="bullet"/>
      <w:lvlText w:val="•"/>
      <w:lvlJc w:val="left"/>
      <w:pPr>
        <w:ind w:left="2020" w:hanging="118"/>
      </w:pPr>
      <w:rPr>
        <w:rFonts w:hint="default"/>
        <w:lang w:val="pl-PL" w:eastAsia="en-US" w:bidi="ar-SA"/>
      </w:rPr>
    </w:lvl>
    <w:lvl w:ilvl="3" w:tplc="5784DA4E">
      <w:numFmt w:val="bullet"/>
      <w:lvlText w:val="•"/>
      <w:lvlJc w:val="left"/>
      <w:pPr>
        <w:ind w:left="2970" w:hanging="118"/>
      </w:pPr>
      <w:rPr>
        <w:rFonts w:hint="default"/>
        <w:lang w:val="pl-PL" w:eastAsia="en-US" w:bidi="ar-SA"/>
      </w:rPr>
    </w:lvl>
    <w:lvl w:ilvl="4" w:tplc="91C22534">
      <w:numFmt w:val="bullet"/>
      <w:lvlText w:val="•"/>
      <w:lvlJc w:val="left"/>
      <w:pPr>
        <w:ind w:left="3920" w:hanging="118"/>
      </w:pPr>
      <w:rPr>
        <w:rFonts w:hint="default"/>
        <w:lang w:val="pl-PL" w:eastAsia="en-US" w:bidi="ar-SA"/>
      </w:rPr>
    </w:lvl>
    <w:lvl w:ilvl="5" w:tplc="93605B9A">
      <w:numFmt w:val="bullet"/>
      <w:lvlText w:val="•"/>
      <w:lvlJc w:val="left"/>
      <w:pPr>
        <w:ind w:left="4870" w:hanging="118"/>
      </w:pPr>
      <w:rPr>
        <w:rFonts w:hint="default"/>
        <w:lang w:val="pl-PL" w:eastAsia="en-US" w:bidi="ar-SA"/>
      </w:rPr>
    </w:lvl>
    <w:lvl w:ilvl="6" w:tplc="A5A8AD9C">
      <w:numFmt w:val="bullet"/>
      <w:lvlText w:val="•"/>
      <w:lvlJc w:val="left"/>
      <w:pPr>
        <w:ind w:left="5820" w:hanging="118"/>
      </w:pPr>
      <w:rPr>
        <w:rFonts w:hint="default"/>
        <w:lang w:val="pl-PL" w:eastAsia="en-US" w:bidi="ar-SA"/>
      </w:rPr>
    </w:lvl>
    <w:lvl w:ilvl="7" w:tplc="B220E8C6">
      <w:numFmt w:val="bullet"/>
      <w:lvlText w:val="•"/>
      <w:lvlJc w:val="left"/>
      <w:pPr>
        <w:ind w:left="6770" w:hanging="118"/>
      </w:pPr>
      <w:rPr>
        <w:rFonts w:hint="default"/>
        <w:lang w:val="pl-PL" w:eastAsia="en-US" w:bidi="ar-SA"/>
      </w:rPr>
    </w:lvl>
    <w:lvl w:ilvl="8" w:tplc="9C0C179A">
      <w:numFmt w:val="bullet"/>
      <w:lvlText w:val="•"/>
      <w:lvlJc w:val="left"/>
      <w:pPr>
        <w:ind w:left="7720" w:hanging="118"/>
      </w:pPr>
      <w:rPr>
        <w:rFonts w:hint="default"/>
        <w:lang w:val="pl-PL" w:eastAsia="en-US" w:bidi="ar-SA"/>
      </w:rPr>
    </w:lvl>
  </w:abstractNum>
  <w:abstractNum w:abstractNumId="4" w15:restartNumberingAfterBreak="0">
    <w:nsid w:val="24F44DF5"/>
    <w:multiLevelType w:val="hybridMultilevel"/>
    <w:tmpl w:val="DCBA8CDA"/>
    <w:lvl w:ilvl="0" w:tplc="2D52F498">
      <w:numFmt w:val="bullet"/>
      <w:lvlText w:val="-"/>
      <w:lvlJc w:val="left"/>
      <w:pPr>
        <w:ind w:left="110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65CC450">
      <w:numFmt w:val="bullet"/>
      <w:lvlText w:val="•"/>
      <w:lvlJc w:val="left"/>
      <w:pPr>
        <w:ind w:left="1070" w:hanging="118"/>
      </w:pPr>
      <w:rPr>
        <w:rFonts w:hint="default"/>
        <w:lang w:val="pl-PL" w:eastAsia="en-US" w:bidi="ar-SA"/>
      </w:rPr>
    </w:lvl>
    <w:lvl w:ilvl="2" w:tplc="E7E01DEE">
      <w:numFmt w:val="bullet"/>
      <w:lvlText w:val="•"/>
      <w:lvlJc w:val="left"/>
      <w:pPr>
        <w:ind w:left="2020" w:hanging="118"/>
      </w:pPr>
      <w:rPr>
        <w:rFonts w:hint="default"/>
        <w:lang w:val="pl-PL" w:eastAsia="en-US" w:bidi="ar-SA"/>
      </w:rPr>
    </w:lvl>
    <w:lvl w:ilvl="3" w:tplc="80688628">
      <w:numFmt w:val="bullet"/>
      <w:lvlText w:val="•"/>
      <w:lvlJc w:val="left"/>
      <w:pPr>
        <w:ind w:left="2970" w:hanging="118"/>
      </w:pPr>
      <w:rPr>
        <w:rFonts w:hint="default"/>
        <w:lang w:val="pl-PL" w:eastAsia="en-US" w:bidi="ar-SA"/>
      </w:rPr>
    </w:lvl>
    <w:lvl w:ilvl="4" w:tplc="2EB424FA">
      <w:numFmt w:val="bullet"/>
      <w:lvlText w:val="•"/>
      <w:lvlJc w:val="left"/>
      <w:pPr>
        <w:ind w:left="3920" w:hanging="118"/>
      </w:pPr>
      <w:rPr>
        <w:rFonts w:hint="default"/>
        <w:lang w:val="pl-PL" w:eastAsia="en-US" w:bidi="ar-SA"/>
      </w:rPr>
    </w:lvl>
    <w:lvl w:ilvl="5" w:tplc="E102A5B6">
      <w:numFmt w:val="bullet"/>
      <w:lvlText w:val="•"/>
      <w:lvlJc w:val="left"/>
      <w:pPr>
        <w:ind w:left="4870" w:hanging="118"/>
      </w:pPr>
      <w:rPr>
        <w:rFonts w:hint="default"/>
        <w:lang w:val="pl-PL" w:eastAsia="en-US" w:bidi="ar-SA"/>
      </w:rPr>
    </w:lvl>
    <w:lvl w:ilvl="6" w:tplc="9FB45DB8">
      <w:numFmt w:val="bullet"/>
      <w:lvlText w:val="•"/>
      <w:lvlJc w:val="left"/>
      <w:pPr>
        <w:ind w:left="5820" w:hanging="118"/>
      </w:pPr>
      <w:rPr>
        <w:rFonts w:hint="default"/>
        <w:lang w:val="pl-PL" w:eastAsia="en-US" w:bidi="ar-SA"/>
      </w:rPr>
    </w:lvl>
    <w:lvl w:ilvl="7" w:tplc="F72016F2">
      <w:numFmt w:val="bullet"/>
      <w:lvlText w:val="•"/>
      <w:lvlJc w:val="left"/>
      <w:pPr>
        <w:ind w:left="6770" w:hanging="118"/>
      </w:pPr>
      <w:rPr>
        <w:rFonts w:hint="default"/>
        <w:lang w:val="pl-PL" w:eastAsia="en-US" w:bidi="ar-SA"/>
      </w:rPr>
    </w:lvl>
    <w:lvl w:ilvl="8" w:tplc="9BEADA1A">
      <w:numFmt w:val="bullet"/>
      <w:lvlText w:val="•"/>
      <w:lvlJc w:val="left"/>
      <w:pPr>
        <w:ind w:left="7720" w:hanging="118"/>
      </w:pPr>
      <w:rPr>
        <w:rFonts w:hint="default"/>
        <w:lang w:val="pl-PL" w:eastAsia="en-US" w:bidi="ar-SA"/>
      </w:rPr>
    </w:lvl>
  </w:abstractNum>
  <w:abstractNum w:abstractNumId="5" w15:restartNumberingAfterBreak="0">
    <w:nsid w:val="2C0F64FB"/>
    <w:multiLevelType w:val="hybridMultilevel"/>
    <w:tmpl w:val="87BEE7C4"/>
    <w:lvl w:ilvl="0" w:tplc="FBCC494E">
      <w:start w:val="1"/>
      <w:numFmt w:val="upperLetter"/>
      <w:lvlText w:val="%1.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BE9268A4">
      <w:numFmt w:val="bullet"/>
      <w:lvlText w:val="•"/>
      <w:lvlJc w:val="left"/>
      <w:pPr>
        <w:ind w:left="1766" w:hanging="360"/>
      </w:pPr>
      <w:rPr>
        <w:rFonts w:hint="default"/>
        <w:lang w:val="pl-PL" w:eastAsia="en-US" w:bidi="ar-SA"/>
      </w:rPr>
    </w:lvl>
    <w:lvl w:ilvl="2" w:tplc="E5EC50C2">
      <w:numFmt w:val="bullet"/>
      <w:lvlText w:val="•"/>
      <w:lvlJc w:val="left"/>
      <w:pPr>
        <w:ind w:left="2672" w:hanging="360"/>
      </w:pPr>
      <w:rPr>
        <w:rFonts w:hint="default"/>
        <w:lang w:val="pl-PL" w:eastAsia="en-US" w:bidi="ar-SA"/>
      </w:rPr>
    </w:lvl>
    <w:lvl w:ilvl="3" w:tplc="BCE42BE6">
      <w:numFmt w:val="bullet"/>
      <w:lvlText w:val="•"/>
      <w:lvlJc w:val="left"/>
      <w:pPr>
        <w:ind w:left="3578" w:hanging="360"/>
      </w:pPr>
      <w:rPr>
        <w:rFonts w:hint="default"/>
        <w:lang w:val="pl-PL" w:eastAsia="en-US" w:bidi="ar-SA"/>
      </w:rPr>
    </w:lvl>
    <w:lvl w:ilvl="4" w:tplc="9796BF7A">
      <w:numFmt w:val="bullet"/>
      <w:lvlText w:val="•"/>
      <w:lvlJc w:val="left"/>
      <w:pPr>
        <w:ind w:left="4484" w:hanging="360"/>
      </w:pPr>
      <w:rPr>
        <w:rFonts w:hint="default"/>
        <w:lang w:val="pl-PL" w:eastAsia="en-US" w:bidi="ar-SA"/>
      </w:rPr>
    </w:lvl>
    <w:lvl w:ilvl="5" w:tplc="3B883686">
      <w:numFmt w:val="bullet"/>
      <w:lvlText w:val="•"/>
      <w:lvlJc w:val="left"/>
      <w:pPr>
        <w:ind w:left="5391" w:hanging="360"/>
      </w:pPr>
      <w:rPr>
        <w:rFonts w:hint="default"/>
        <w:lang w:val="pl-PL" w:eastAsia="en-US" w:bidi="ar-SA"/>
      </w:rPr>
    </w:lvl>
    <w:lvl w:ilvl="6" w:tplc="07AEDA1A">
      <w:numFmt w:val="bullet"/>
      <w:lvlText w:val="•"/>
      <w:lvlJc w:val="left"/>
      <w:pPr>
        <w:ind w:left="6297" w:hanging="360"/>
      </w:pPr>
      <w:rPr>
        <w:rFonts w:hint="default"/>
        <w:lang w:val="pl-PL" w:eastAsia="en-US" w:bidi="ar-SA"/>
      </w:rPr>
    </w:lvl>
    <w:lvl w:ilvl="7" w:tplc="BA90AEB8">
      <w:numFmt w:val="bullet"/>
      <w:lvlText w:val="•"/>
      <w:lvlJc w:val="left"/>
      <w:pPr>
        <w:ind w:left="7203" w:hanging="360"/>
      </w:pPr>
      <w:rPr>
        <w:rFonts w:hint="default"/>
        <w:lang w:val="pl-PL" w:eastAsia="en-US" w:bidi="ar-SA"/>
      </w:rPr>
    </w:lvl>
    <w:lvl w:ilvl="8" w:tplc="5CC43286">
      <w:numFmt w:val="bullet"/>
      <w:lvlText w:val="•"/>
      <w:lvlJc w:val="left"/>
      <w:pPr>
        <w:ind w:left="8109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2CBC5C67"/>
    <w:multiLevelType w:val="hybridMultilevel"/>
    <w:tmpl w:val="60D44270"/>
    <w:lvl w:ilvl="0" w:tplc="3BD8256E">
      <w:numFmt w:val="bullet"/>
      <w:lvlText w:val="-"/>
      <w:lvlJc w:val="left"/>
      <w:pPr>
        <w:ind w:left="110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4078B3DE">
      <w:numFmt w:val="bullet"/>
      <w:lvlText w:val="•"/>
      <w:lvlJc w:val="left"/>
      <w:pPr>
        <w:ind w:left="1070" w:hanging="118"/>
      </w:pPr>
      <w:rPr>
        <w:rFonts w:hint="default"/>
        <w:lang w:val="pl-PL" w:eastAsia="en-US" w:bidi="ar-SA"/>
      </w:rPr>
    </w:lvl>
    <w:lvl w:ilvl="2" w:tplc="CCC4F40A">
      <w:numFmt w:val="bullet"/>
      <w:lvlText w:val="•"/>
      <w:lvlJc w:val="left"/>
      <w:pPr>
        <w:ind w:left="2020" w:hanging="118"/>
      </w:pPr>
      <w:rPr>
        <w:rFonts w:hint="default"/>
        <w:lang w:val="pl-PL" w:eastAsia="en-US" w:bidi="ar-SA"/>
      </w:rPr>
    </w:lvl>
    <w:lvl w:ilvl="3" w:tplc="C1A468F8">
      <w:numFmt w:val="bullet"/>
      <w:lvlText w:val="•"/>
      <w:lvlJc w:val="left"/>
      <w:pPr>
        <w:ind w:left="2970" w:hanging="118"/>
      </w:pPr>
      <w:rPr>
        <w:rFonts w:hint="default"/>
        <w:lang w:val="pl-PL" w:eastAsia="en-US" w:bidi="ar-SA"/>
      </w:rPr>
    </w:lvl>
    <w:lvl w:ilvl="4" w:tplc="70A617A6">
      <w:numFmt w:val="bullet"/>
      <w:lvlText w:val="•"/>
      <w:lvlJc w:val="left"/>
      <w:pPr>
        <w:ind w:left="3920" w:hanging="118"/>
      </w:pPr>
      <w:rPr>
        <w:rFonts w:hint="default"/>
        <w:lang w:val="pl-PL" w:eastAsia="en-US" w:bidi="ar-SA"/>
      </w:rPr>
    </w:lvl>
    <w:lvl w:ilvl="5" w:tplc="C064627C">
      <w:numFmt w:val="bullet"/>
      <w:lvlText w:val="•"/>
      <w:lvlJc w:val="left"/>
      <w:pPr>
        <w:ind w:left="4870" w:hanging="118"/>
      </w:pPr>
      <w:rPr>
        <w:rFonts w:hint="default"/>
        <w:lang w:val="pl-PL" w:eastAsia="en-US" w:bidi="ar-SA"/>
      </w:rPr>
    </w:lvl>
    <w:lvl w:ilvl="6" w:tplc="BDB45898">
      <w:numFmt w:val="bullet"/>
      <w:lvlText w:val="•"/>
      <w:lvlJc w:val="left"/>
      <w:pPr>
        <w:ind w:left="5820" w:hanging="118"/>
      </w:pPr>
      <w:rPr>
        <w:rFonts w:hint="default"/>
        <w:lang w:val="pl-PL" w:eastAsia="en-US" w:bidi="ar-SA"/>
      </w:rPr>
    </w:lvl>
    <w:lvl w:ilvl="7" w:tplc="5150F83E">
      <w:numFmt w:val="bullet"/>
      <w:lvlText w:val="•"/>
      <w:lvlJc w:val="left"/>
      <w:pPr>
        <w:ind w:left="6770" w:hanging="118"/>
      </w:pPr>
      <w:rPr>
        <w:rFonts w:hint="default"/>
        <w:lang w:val="pl-PL" w:eastAsia="en-US" w:bidi="ar-SA"/>
      </w:rPr>
    </w:lvl>
    <w:lvl w:ilvl="8" w:tplc="04EAF8E8">
      <w:numFmt w:val="bullet"/>
      <w:lvlText w:val="•"/>
      <w:lvlJc w:val="left"/>
      <w:pPr>
        <w:ind w:left="7720" w:hanging="118"/>
      </w:pPr>
      <w:rPr>
        <w:rFonts w:hint="default"/>
        <w:lang w:val="pl-PL" w:eastAsia="en-US" w:bidi="ar-SA"/>
      </w:rPr>
    </w:lvl>
  </w:abstractNum>
  <w:abstractNum w:abstractNumId="7" w15:restartNumberingAfterBreak="0">
    <w:nsid w:val="2F8E06F2"/>
    <w:multiLevelType w:val="hybridMultilevel"/>
    <w:tmpl w:val="5C7A18E0"/>
    <w:lvl w:ilvl="0" w:tplc="CF3CC112">
      <w:numFmt w:val="bullet"/>
      <w:lvlText w:val="-"/>
      <w:lvlJc w:val="left"/>
      <w:pPr>
        <w:ind w:left="110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DB8E3EA">
      <w:numFmt w:val="bullet"/>
      <w:lvlText w:val="•"/>
      <w:lvlJc w:val="left"/>
      <w:pPr>
        <w:ind w:left="1070" w:hanging="118"/>
      </w:pPr>
      <w:rPr>
        <w:rFonts w:hint="default"/>
        <w:lang w:val="pl-PL" w:eastAsia="en-US" w:bidi="ar-SA"/>
      </w:rPr>
    </w:lvl>
    <w:lvl w:ilvl="2" w:tplc="02FA90CA">
      <w:numFmt w:val="bullet"/>
      <w:lvlText w:val="•"/>
      <w:lvlJc w:val="left"/>
      <w:pPr>
        <w:ind w:left="2020" w:hanging="118"/>
      </w:pPr>
      <w:rPr>
        <w:rFonts w:hint="default"/>
        <w:lang w:val="pl-PL" w:eastAsia="en-US" w:bidi="ar-SA"/>
      </w:rPr>
    </w:lvl>
    <w:lvl w:ilvl="3" w:tplc="06C0707C">
      <w:numFmt w:val="bullet"/>
      <w:lvlText w:val="•"/>
      <w:lvlJc w:val="left"/>
      <w:pPr>
        <w:ind w:left="2970" w:hanging="118"/>
      </w:pPr>
      <w:rPr>
        <w:rFonts w:hint="default"/>
        <w:lang w:val="pl-PL" w:eastAsia="en-US" w:bidi="ar-SA"/>
      </w:rPr>
    </w:lvl>
    <w:lvl w:ilvl="4" w:tplc="A4D281D0">
      <w:numFmt w:val="bullet"/>
      <w:lvlText w:val="•"/>
      <w:lvlJc w:val="left"/>
      <w:pPr>
        <w:ind w:left="3920" w:hanging="118"/>
      </w:pPr>
      <w:rPr>
        <w:rFonts w:hint="default"/>
        <w:lang w:val="pl-PL" w:eastAsia="en-US" w:bidi="ar-SA"/>
      </w:rPr>
    </w:lvl>
    <w:lvl w:ilvl="5" w:tplc="76704498">
      <w:numFmt w:val="bullet"/>
      <w:lvlText w:val="•"/>
      <w:lvlJc w:val="left"/>
      <w:pPr>
        <w:ind w:left="4870" w:hanging="118"/>
      </w:pPr>
      <w:rPr>
        <w:rFonts w:hint="default"/>
        <w:lang w:val="pl-PL" w:eastAsia="en-US" w:bidi="ar-SA"/>
      </w:rPr>
    </w:lvl>
    <w:lvl w:ilvl="6" w:tplc="0952FB3C">
      <w:numFmt w:val="bullet"/>
      <w:lvlText w:val="•"/>
      <w:lvlJc w:val="left"/>
      <w:pPr>
        <w:ind w:left="5820" w:hanging="118"/>
      </w:pPr>
      <w:rPr>
        <w:rFonts w:hint="default"/>
        <w:lang w:val="pl-PL" w:eastAsia="en-US" w:bidi="ar-SA"/>
      </w:rPr>
    </w:lvl>
    <w:lvl w:ilvl="7" w:tplc="C504D42C">
      <w:numFmt w:val="bullet"/>
      <w:lvlText w:val="•"/>
      <w:lvlJc w:val="left"/>
      <w:pPr>
        <w:ind w:left="6770" w:hanging="118"/>
      </w:pPr>
      <w:rPr>
        <w:rFonts w:hint="default"/>
        <w:lang w:val="pl-PL" w:eastAsia="en-US" w:bidi="ar-SA"/>
      </w:rPr>
    </w:lvl>
    <w:lvl w:ilvl="8" w:tplc="442A721C">
      <w:numFmt w:val="bullet"/>
      <w:lvlText w:val="•"/>
      <w:lvlJc w:val="left"/>
      <w:pPr>
        <w:ind w:left="7720" w:hanging="118"/>
      </w:pPr>
      <w:rPr>
        <w:rFonts w:hint="default"/>
        <w:lang w:val="pl-PL" w:eastAsia="en-US" w:bidi="ar-SA"/>
      </w:rPr>
    </w:lvl>
  </w:abstractNum>
  <w:abstractNum w:abstractNumId="8" w15:restartNumberingAfterBreak="0">
    <w:nsid w:val="53412830"/>
    <w:multiLevelType w:val="hybridMultilevel"/>
    <w:tmpl w:val="E0743C7A"/>
    <w:lvl w:ilvl="0" w:tplc="69E27784">
      <w:numFmt w:val="bullet"/>
      <w:lvlText w:val="-"/>
      <w:lvlJc w:val="left"/>
      <w:pPr>
        <w:ind w:left="110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C66F92E">
      <w:numFmt w:val="bullet"/>
      <w:lvlText w:val="•"/>
      <w:lvlJc w:val="left"/>
      <w:pPr>
        <w:ind w:left="1070" w:hanging="118"/>
      </w:pPr>
      <w:rPr>
        <w:rFonts w:hint="default"/>
        <w:lang w:val="pl-PL" w:eastAsia="en-US" w:bidi="ar-SA"/>
      </w:rPr>
    </w:lvl>
    <w:lvl w:ilvl="2" w:tplc="E0FCB738">
      <w:numFmt w:val="bullet"/>
      <w:lvlText w:val="•"/>
      <w:lvlJc w:val="left"/>
      <w:pPr>
        <w:ind w:left="2020" w:hanging="118"/>
      </w:pPr>
      <w:rPr>
        <w:rFonts w:hint="default"/>
        <w:lang w:val="pl-PL" w:eastAsia="en-US" w:bidi="ar-SA"/>
      </w:rPr>
    </w:lvl>
    <w:lvl w:ilvl="3" w:tplc="6EF637C4">
      <w:numFmt w:val="bullet"/>
      <w:lvlText w:val="•"/>
      <w:lvlJc w:val="left"/>
      <w:pPr>
        <w:ind w:left="2970" w:hanging="118"/>
      </w:pPr>
      <w:rPr>
        <w:rFonts w:hint="default"/>
        <w:lang w:val="pl-PL" w:eastAsia="en-US" w:bidi="ar-SA"/>
      </w:rPr>
    </w:lvl>
    <w:lvl w:ilvl="4" w:tplc="D2D00B0E">
      <w:numFmt w:val="bullet"/>
      <w:lvlText w:val="•"/>
      <w:lvlJc w:val="left"/>
      <w:pPr>
        <w:ind w:left="3920" w:hanging="118"/>
      </w:pPr>
      <w:rPr>
        <w:rFonts w:hint="default"/>
        <w:lang w:val="pl-PL" w:eastAsia="en-US" w:bidi="ar-SA"/>
      </w:rPr>
    </w:lvl>
    <w:lvl w:ilvl="5" w:tplc="79D20B38">
      <w:numFmt w:val="bullet"/>
      <w:lvlText w:val="•"/>
      <w:lvlJc w:val="left"/>
      <w:pPr>
        <w:ind w:left="4870" w:hanging="118"/>
      </w:pPr>
      <w:rPr>
        <w:rFonts w:hint="default"/>
        <w:lang w:val="pl-PL" w:eastAsia="en-US" w:bidi="ar-SA"/>
      </w:rPr>
    </w:lvl>
    <w:lvl w:ilvl="6" w:tplc="DA22F7BA">
      <w:numFmt w:val="bullet"/>
      <w:lvlText w:val="•"/>
      <w:lvlJc w:val="left"/>
      <w:pPr>
        <w:ind w:left="5820" w:hanging="118"/>
      </w:pPr>
      <w:rPr>
        <w:rFonts w:hint="default"/>
        <w:lang w:val="pl-PL" w:eastAsia="en-US" w:bidi="ar-SA"/>
      </w:rPr>
    </w:lvl>
    <w:lvl w:ilvl="7" w:tplc="5234F57E">
      <w:numFmt w:val="bullet"/>
      <w:lvlText w:val="•"/>
      <w:lvlJc w:val="left"/>
      <w:pPr>
        <w:ind w:left="6770" w:hanging="118"/>
      </w:pPr>
      <w:rPr>
        <w:rFonts w:hint="default"/>
        <w:lang w:val="pl-PL" w:eastAsia="en-US" w:bidi="ar-SA"/>
      </w:rPr>
    </w:lvl>
    <w:lvl w:ilvl="8" w:tplc="717401BC">
      <w:numFmt w:val="bullet"/>
      <w:lvlText w:val="•"/>
      <w:lvlJc w:val="left"/>
      <w:pPr>
        <w:ind w:left="7720" w:hanging="118"/>
      </w:pPr>
      <w:rPr>
        <w:rFonts w:hint="default"/>
        <w:lang w:val="pl-PL" w:eastAsia="en-US" w:bidi="ar-SA"/>
      </w:rPr>
    </w:lvl>
  </w:abstractNum>
  <w:abstractNum w:abstractNumId="9" w15:restartNumberingAfterBreak="0">
    <w:nsid w:val="565011F6"/>
    <w:multiLevelType w:val="hybridMultilevel"/>
    <w:tmpl w:val="713A2608"/>
    <w:lvl w:ilvl="0" w:tplc="7FE63414">
      <w:numFmt w:val="bullet"/>
      <w:lvlText w:val="-"/>
      <w:lvlJc w:val="left"/>
      <w:pPr>
        <w:ind w:left="110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46A0E75A">
      <w:numFmt w:val="bullet"/>
      <w:lvlText w:val="•"/>
      <w:lvlJc w:val="left"/>
      <w:pPr>
        <w:ind w:left="1070" w:hanging="118"/>
      </w:pPr>
      <w:rPr>
        <w:rFonts w:hint="default"/>
        <w:lang w:val="pl-PL" w:eastAsia="en-US" w:bidi="ar-SA"/>
      </w:rPr>
    </w:lvl>
    <w:lvl w:ilvl="2" w:tplc="261E9E3C">
      <w:numFmt w:val="bullet"/>
      <w:lvlText w:val="•"/>
      <w:lvlJc w:val="left"/>
      <w:pPr>
        <w:ind w:left="2020" w:hanging="118"/>
      </w:pPr>
      <w:rPr>
        <w:rFonts w:hint="default"/>
        <w:lang w:val="pl-PL" w:eastAsia="en-US" w:bidi="ar-SA"/>
      </w:rPr>
    </w:lvl>
    <w:lvl w:ilvl="3" w:tplc="0218981A">
      <w:numFmt w:val="bullet"/>
      <w:lvlText w:val="•"/>
      <w:lvlJc w:val="left"/>
      <w:pPr>
        <w:ind w:left="2970" w:hanging="118"/>
      </w:pPr>
      <w:rPr>
        <w:rFonts w:hint="default"/>
        <w:lang w:val="pl-PL" w:eastAsia="en-US" w:bidi="ar-SA"/>
      </w:rPr>
    </w:lvl>
    <w:lvl w:ilvl="4" w:tplc="A3AC9484">
      <w:numFmt w:val="bullet"/>
      <w:lvlText w:val="•"/>
      <w:lvlJc w:val="left"/>
      <w:pPr>
        <w:ind w:left="3920" w:hanging="118"/>
      </w:pPr>
      <w:rPr>
        <w:rFonts w:hint="default"/>
        <w:lang w:val="pl-PL" w:eastAsia="en-US" w:bidi="ar-SA"/>
      </w:rPr>
    </w:lvl>
    <w:lvl w:ilvl="5" w:tplc="FEF83B4C">
      <w:numFmt w:val="bullet"/>
      <w:lvlText w:val="•"/>
      <w:lvlJc w:val="left"/>
      <w:pPr>
        <w:ind w:left="4870" w:hanging="118"/>
      </w:pPr>
      <w:rPr>
        <w:rFonts w:hint="default"/>
        <w:lang w:val="pl-PL" w:eastAsia="en-US" w:bidi="ar-SA"/>
      </w:rPr>
    </w:lvl>
    <w:lvl w:ilvl="6" w:tplc="4F88AC3E">
      <w:numFmt w:val="bullet"/>
      <w:lvlText w:val="•"/>
      <w:lvlJc w:val="left"/>
      <w:pPr>
        <w:ind w:left="5820" w:hanging="118"/>
      </w:pPr>
      <w:rPr>
        <w:rFonts w:hint="default"/>
        <w:lang w:val="pl-PL" w:eastAsia="en-US" w:bidi="ar-SA"/>
      </w:rPr>
    </w:lvl>
    <w:lvl w:ilvl="7" w:tplc="5DCCD274">
      <w:numFmt w:val="bullet"/>
      <w:lvlText w:val="•"/>
      <w:lvlJc w:val="left"/>
      <w:pPr>
        <w:ind w:left="6770" w:hanging="118"/>
      </w:pPr>
      <w:rPr>
        <w:rFonts w:hint="default"/>
        <w:lang w:val="pl-PL" w:eastAsia="en-US" w:bidi="ar-SA"/>
      </w:rPr>
    </w:lvl>
    <w:lvl w:ilvl="8" w:tplc="2C4E0B78">
      <w:numFmt w:val="bullet"/>
      <w:lvlText w:val="•"/>
      <w:lvlJc w:val="left"/>
      <w:pPr>
        <w:ind w:left="7720" w:hanging="118"/>
      </w:pPr>
      <w:rPr>
        <w:rFonts w:hint="default"/>
        <w:lang w:val="pl-PL" w:eastAsia="en-US" w:bidi="ar-SA"/>
      </w:rPr>
    </w:lvl>
  </w:abstractNum>
  <w:abstractNum w:abstractNumId="10" w15:restartNumberingAfterBreak="0">
    <w:nsid w:val="5EFB1C98"/>
    <w:multiLevelType w:val="hybridMultilevel"/>
    <w:tmpl w:val="34502D52"/>
    <w:lvl w:ilvl="0" w:tplc="01FC7E34">
      <w:numFmt w:val="bullet"/>
      <w:lvlText w:val="-"/>
      <w:lvlJc w:val="left"/>
      <w:pPr>
        <w:ind w:left="228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F86AE1A">
      <w:numFmt w:val="bullet"/>
      <w:lvlText w:val="•"/>
      <w:lvlJc w:val="left"/>
      <w:pPr>
        <w:ind w:left="1160" w:hanging="118"/>
      </w:pPr>
      <w:rPr>
        <w:rFonts w:hint="default"/>
        <w:lang w:val="pl-PL" w:eastAsia="en-US" w:bidi="ar-SA"/>
      </w:rPr>
    </w:lvl>
    <w:lvl w:ilvl="2" w:tplc="AA6A1684">
      <w:numFmt w:val="bullet"/>
      <w:lvlText w:val="•"/>
      <w:lvlJc w:val="left"/>
      <w:pPr>
        <w:ind w:left="2100" w:hanging="118"/>
      </w:pPr>
      <w:rPr>
        <w:rFonts w:hint="default"/>
        <w:lang w:val="pl-PL" w:eastAsia="en-US" w:bidi="ar-SA"/>
      </w:rPr>
    </w:lvl>
    <w:lvl w:ilvl="3" w:tplc="147C5C56">
      <w:numFmt w:val="bullet"/>
      <w:lvlText w:val="•"/>
      <w:lvlJc w:val="left"/>
      <w:pPr>
        <w:ind w:left="3040" w:hanging="118"/>
      </w:pPr>
      <w:rPr>
        <w:rFonts w:hint="default"/>
        <w:lang w:val="pl-PL" w:eastAsia="en-US" w:bidi="ar-SA"/>
      </w:rPr>
    </w:lvl>
    <w:lvl w:ilvl="4" w:tplc="BA34F032">
      <w:numFmt w:val="bullet"/>
      <w:lvlText w:val="•"/>
      <w:lvlJc w:val="left"/>
      <w:pPr>
        <w:ind w:left="3980" w:hanging="118"/>
      </w:pPr>
      <w:rPr>
        <w:rFonts w:hint="default"/>
        <w:lang w:val="pl-PL" w:eastAsia="en-US" w:bidi="ar-SA"/>
      </w:rPr>
    </w:lvl>
    <w:lvl w:ilvl="5" w:tplc="3EEEA5C8">
      <w:numFmt w:val="bullet"/>
      <w:lvlText w:val="•"/>
      <w:lvlJc w:val="left"/>
      <w:pPr>
        <w:ind w:left="4920" w:hanging="118"/>
      </w:pPr>
      <w:rPr>
        <w:rFonts w:hint="default"/>
        <w:lang w:val="pl-PL" w:eastAsia="en-US" w:bidi="ar-SA"/>
      </w:rPr>
    </w:lvl>
    <w:lvl w:ilvl="6" w:tplc="94005984">
      <w:numFmt w:val="bullet"/>
      <w:lvlText w:val="•"/>
      <w:lvlJc w:val="left"/>
      <w:pPr>
        <w:ind w:left="5860" w:hanging="118"/>
      </w:pPr>
      <w:rPr>
        <w:rFonts w:hint="default"/>
        <w:lang w:val="pl-PL" w:eastAsia="en-US" w:bidi="ar-SA"/>
      </w:rPr>
    </w:lvl>
    <w:lvl w:ilvl="7" w:tplc="A050A342">
      <w:numFmt w:val="bullet"/>
      <w:lvlText w:val="•"/>
      <w:lvlJc w:val="left"/>
      <w:pPr>
        <w:ind w:left="6800" w:hanging="118"/>
      </w:pPr>
      <w:rPr>
        <w:rFonts w:hint="default"/>
        <w:lang w:val="pl-PL" w:eastAsia="en-US" w:bidi="ar-SA"/>
      </w:rPr>
    </w:lvl>
    <w:lvl w:ilvl="8" w:tplc="8FDC5E20">
      <w:numFmt w:val="bullet"/>
      <w:lvlText w:val="•"/>
      <w:lvlJc w:val="left"/>
      <w:pPr>
        <w:ind w:left="7740" w:hanging="118"/>
      </w:pPr>
      <w:rPr>
        <w:rFonts w:hint="default"/>
        <w:lang w:val="pl-PL" w:eastAsia="en-US" w:bidi="ar-SA"/>
      </w:rPr>
    </w:lvl>
  </w:abstractNum>
  <w:abstractNum w:abstractNumId="11" w15:restartNumberingAfterBreak="0">
    <w:nsid w:val="628D1933"/>
    <w:multiLevelType w:val="hybridMultilevel"/>
    <w:tmpl w:val="EB92EA70"/>
    <w:lvl w:ilvl="0" w:tplc="65526F14">
      <w:numFmt w:val="bullet"/>
      <w:lvlText w:val="-"/>
      <w:lvlJc w:val="left"/>
      <w:pPr>
        <w:ind w:left="110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6E2B04C">
      <w:numFmt w:val="bullet"/>
      <w:lvlText w:val="•"/>
      <w:lvlJc w:val="left"/>
      <w:pPr>
        <w:ind w:left="1070" w:hanging="118"/>
      </w:pPr>
      <w:rPr>
        <w:rFonts w:hint="default"/>
        <w:lang w:val="pl-PL" w:eastAsia="en-US" w:bidi="ar-SA"/>
      </w:rPr>
    </w:lvl>
    <w:lvl w:ilvl="2" w:tplc="C902F144">
      <w:numFmt w:val="bullet"/>
      <w:lvlText w:val="•"/>
      <w:lvlJc w:val="left"/>
      <w:pPr>
        <w:ind w:left="2020" w:hanging="118"/>
      </w:pPr>
      <w:rPr>
        <w:rFonts w:hint="default"/>
        <w:lang w:val="pl-PL" w:eastAsia="en-US" w:bidi="ar-SA"/>
      </w:rPr>
    </w:lvl>
    <w:lvl w:ilvl="3" w:tplc="6EB0F0F8">
      <w:numFmt w:val="bullet"/>
      <w:lvlText w:val="•"/>
      <w:lvlJc w:val="left"/>
      <w:pPr>
        <w:ind w:left="2970" w:hanging="118"/>
      </w:pPr>
      <w:rPr>
        <w:rFonts w:hint="default"/>
        <w:lang w:val="pl-PL" w:eastAsia="en-US" w:bidi="ar-SA"/>
      </w:rPr>
    </w:lvl>
    <w:lvl w:ilvl="4" w:tplc="F2F8AAA6">
      <w:numFmt w:val="bullet"/>
      <w:lvlText w:val="•"/>
      <w:lvlJc w:val="left"/>
      <w:pPr>
        <w:ind w:left="3920" w:hanging="118"/>
      </w:pPr>
      <w:rPr>
        <w:rFonts w:hint="default"/>
        <w:lang w:val="pl-PL" w:eastAsia="en-US" w:bidi="ar-SA"/>
      </w:rPr>
    </w:lvl>
    <w:lvl w:ilvl="5" w:tplc="3CE463BE">
      <w:numFmt w:val="bullet"/>
      <w:lvlText w:val="•"/>
      <w:lvlJc w:val="left"/>
      <w:pPr>
        <w:ind w:left="4870" w:hanging="118"/>
      </w:pPr>
      <w:rPr>
        <w:rFonts w:hint="default"/>
        <w:lang w:val="pl-PL" w:eastAsia="en-US" w:bidi="ar-SA"/>
      </w:rPr>
    </w:lvl>
    <w:lvl w:ilvl="6" w:tplc="D64CD03A">
      <w:numFmt w:val="bullet"/>
      <w:lvlText w:val="•"/>
      <w:lvlJc w:val="left"/>
      <w:pPr>
        <w:ind w:left="5820" w:hanging="118"/>
      </w:pPr>
      <w:rPr>
        <w:rFonts w:hint="default"/>
        <w:lang w:val="pl-PL" w:eastAsia="en-US" w:bidi="ar-SA"/>
      </w:rPr>
    </w:lvl>
    <w:lvl w:ilvl="7" w:tplc="D082C972">
      <w:numFmt w:val="bullet"/>
      <w:lvlText w:val="•"/>
      <w:lvlJc w:val="left"/>
      <w:pPr>
        <w:ind w:left="6770" w:hanging="118"/>
      </w:pPr>
      <w:rPr>
        <w:rFonts w:hint="default"/>
        <w:lang w:val="pl-PL" w:eastAsia="en-US" w:bidi="ar-SA"/>
      </w:rPr>
    </w:lvl>
    <w:lvl w:ilvl="8" w:tplc="B3CE8E14">
      <w:numFmt w:val="bullet"/>
      <w:lvlText w:val="•"/>
      <w:lvlJc w:val="left"/>
      <w:pPr>
        <w:ind w:left="7720" w:hanging="118"/>
      </w:pPr>
      <w:rPr>
        <w:rFonts w:hint="default"/>
        <w:lang w:val="pl-PL" w:eastAsia="en-US" w:bidi="ar-SA"/>
      </w:rPr>
    </w:lvl>
  </w:abstractNum>
  <w:abstractNum w:abstractNumId="12" w15:restartNumberingAfterBreak="0">
    <w:nsid w:val="72904A62"/>
    <w:multiLevelType w:val="hybridMultilevel"/>
    <w:tmpl w:val="C9B01376"/>
    <w:lvl w:ilvl="0" w:tplc="15B64A42">
      <w:numFmt w:val="bullet"/>
      <w:lvlText w:val="-"/>
      <w:lvlJc w:val="left"/>
      <w:pPr>
        <w:ind w:left="110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696421E">
      <w:numFmt w:val="bullet"/>
      <w:lvlText w:val="•"/>
      <w:lvlJc w:val="left"/>
      <w:pPr>
        <w:ind w:left="1070" w:hanging="118"/>
      </w:pPr>
      <w:rPr>
        <w:rFonts w:hint="default"/>
        <w:lang w:val="pl-PL" w:eastAsia="en-US" w:bidi="ar-SA"/>
      </w:rPr>
    </w:lvl>
    <w:lvl w:ilvl="2" w:tplc="01B6139E">
      <w:numFmt w:val="bullet"/>
      <w:lvlText w:val="•"/>
      <w:lvlJc w:val="left"/>
      <w:pPr>
        <w:ind w:left="2020" w:hanging="118"/>
      </w:pPr>
      <w:rPr>
        <w:rFonts w:hint="default"/>
        <w:lang w:val="pl-PL" w:eastAsia="en-US" w:bidi="ar-SA"/>
      </w:rPr>
    </w:lvl>
    <w:lvl w:ilvl="3" w:tplc="125CB432">
      <w:numFmt w:val="bullet"/>
      <w:lvlText w:val="•"/>
      <w:lvlJc w:val="left"/>
      <w:pPr>
        <w:ind w:left="2970" w:hanging="118"/>
      </w:pPr>
      <w:rPr>
        <w:rFonts w:hint="default"/>
        <w:lang w:val="pl-PL" w:eastAsia="en-US" w:bidi="ar-SA"/>
      </w:rPr>
    </w:lvl>
    <w:lvl w:ilvl="4" w:tplc="8ACAF0EA">
      <w:numFmt w:val="bullet"/>
      <w:lvlText w:val="•"/>
      <w:lvlJc w:val="left"/>
      <w:pPr>
        <w:ind w:left="3920" w:hanging="118"/>
      </w:pPr>
      <w:rPr>
        <w:rFonts w:hint="default"/>
        <w:lang w:val="pl-PL" w:eastAsia="en-US" w:bidi="ar-SA"/>
      </w:rPr>
    </w:lvl>
    <w:lvl w:ilvl="5" w:tplc="F83CDFE2">
      <w:numFmt w:val="bullet"/>
      <w:lvlText w:val="•"/>
      <w:lvlJc w:val="left"/>
      <w:pPr>
        <w:ind w:left="4870" w:hanging="118"/>
      </w:pPr>
      <w:rPr>
        <w:rFonts w:hint="default"/>
        <w:lang w:val="pl-PL" w:eastAsia="en-US" w:bidi="ar-SA"/>
      </w:rPr>
    </w:lvl>
    <w:lvl w:ilvl="6" w:tplc="79AA0C08">
      <w:numFmt w:val="bullet"/>
      <w:lvlText w:val="•"/>
      <w:lvlJc w:val="left"/>
      <w:pPr>
        <w:ind w:left="5820" w:hanging="118"/>
      </w:pPr>
      <w:rPr>
        <w:rFonts w:hint="default"/>
        <w:lang w:val="pl-PL" w:eastAsia="en-US" w:bidi="ar-SA"/>
      </w:rPr>
    </w:lvl>
    <w:lvl w:ilvl="7" w:tplc="042A17BA">
      <w:numFmt w:val="bullet"/>
      <w:lvlText w:val="•"/>
      <w:lvlJc w:val="left"/>
      <w:pPr>
        <w:ind w:left="6770" w:hanging="118"/>
      </w:pPr>
      <w:rPr>
        <w:rFonts w:hint="default"/>
        <w:lang w:val="pl-PL" w:eastAsia="en-US" w:bidi="ar-SA"/>
      </w:rPr>
    </w:lvl>
    <w:lvl w:ilvl="8" w:tplc="854650F0">
      <w:numFmt w:val="bullet"/>
      <w:lvlText w:val="•"/>
      <w:lvlJc w:val="left"/>
      <w:pPr>
        <w:ind w:left="7720" w:hanging="118"/>
      </w:pPr>
      <w:rPr>
        <w:rFonts w:hint="default"/>
        <w:lang w:val="pl-PL" w:eastAsia="en-US" w:bidi="ar-SA"/>
      </w:rPr>
    </w:lvl>
  </w:abstractNum>
  <w:abstractNum w:abstractNumId="13" w15:restartNumberingAfterBreak="0">
    <w:nsid w:val="7BEF4A3E"/>
    <w:multiLevelType w:val="hybridMultilevel"/>
    <w:tmpl w:val="CB46E30A"/>
    <w:lvl w:ilvl="0" w:tplc="9224106E">
      <w:numFmt w:val="bullet"/>
      <w:lvlText w:val="-"/>
      <w:lvlJc w:val="left"/>
      <w:pPr>
        <w:ind w:left="110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12C10F8">
      <w:numFmt w:val="bullet"/>
      <w:lvlText w:val="•"/>
      <w:lvlJc w:val="left"/>
      <w:pPr>
        <w:ind w:left="1070" w:hanging="118"/>
      </w:pPr>
      <w:rPr>
        <w:rFonts w:hint="default"/>
        <w:lang w:val="pl-PL" w:eastAsia="en-US" w:bidi="ar-SA"/>
      </w:rPr>
    </w:lvl>
    <w:lvl w:ilvl="2" w:tplc="60506C72">
      <w:numFmt w:val="bullet"/>
      <w:lvlText w:val="•"/>
      <w:lvlJc w:val="left"/>
      <w:pPr>
        <w:ind w:left="2020" w:hanging="118"/>
      </w:pPr>
      <w:rPr>
        <w:rFonts w:hint="default"/>
        <w:lang w:val="pl-PL" w:eastAsia="en-US" w:bidi="ar-SA"/>
      </w:rPr>
    </w:lvl>
    <w:lvl w:ilvl="3" w:tplc="ED1879D4">
      <w:numFmt w:val="bullet"/>
      <w:lvlText w:val="•"/>
      <w:lvlJc w:val="left"/>
      <w:pPr>
        <w:ind w:left="2970" w:hanging="118"/>
      </w:pPr>
      <w:rPr>
        <w:rFonts w:hint="default"/>
        <w:lang w:val="pl-PL" w:eastAsia="en-US" w:bidi="ar-SA"/>
      </w:rPr>
    </w:lvl>
    <w:lvl w:ilvl="4" w:tplc="2E6C6E92">
      <w:numFmt w:val="bullet"/>
      <w:lvlText w:val="•"/>
      <w:lvlJc w:val="left"/>
      <w:pPr>
        <w:ind w:left="3920" w:hanging="118"/>
      </w:pPr>
      <w:rPr>
        <w:rFonts w:hint="default"/>
        <w:lang w:val="pl-PL" w:eastAsia="en-US" w:bidi="ar-SA"/>
      </w:rPr>
    </w:lvl>
    <w:lvl w:ilvl="5" w:tplc="7AAC7676">
      <w:numFmt w:val="bullet"/>
      <w:lvlText w:val="•"/>
      <w:lvlJc w:val="left"/>
      <w:pPr>
        <w:ind w:left="4870" w:hanging="118"/>
      </w:pPr>
      <w:rPr>
        <w:rFonts w:hint="default"/>
        <w:lang w:val="pl-PL" w:eastAsia="en-US" w:bidi="ar-SA"/>
      </w:rPr>
    </w:lvl>
    <w:lvl w:ilvl="6" w:tplc="EA34594E">
      <w:numFmt w:val="bullet"/>
      <w:lvlText w:val="•"/>
      <w:lvlJc w:val="left"/>
      <w:pPr>
        <w:ind w:left="5820" w:hanging="118"/>
      </w:pPr>
      <w:rPr>
        <w:rFonts w:hint="default"/>
        <w:lang w:val="pl-PL" w:eastAsia="en-US" w:bidi="ar-SA"/>
      </w:rPr>
    </w:lvl>
    <w:lvl w:ilvl="7" w:tplc="72E08D26">
      <w:numFmt w:val="bullet"/>
      <w:lvlText w:val="•"/>
      <w:lvlJc w:val="left"/>
      <w:pPr>
        <w:ind w:left="6770" w:hanging="118"/>
      </w:pPr>
      <w:rPr>
        <w:rFonts w:hint="default"/>
        <w:lang w:val="pl-PL" w:eastAsia="en-US" w:bidi="ar-SA"/>
      </w:rPr>
    </w:lvl>
    <w:lvl w:ilvl="8" w:tplc="8B5E3F62">
      <w:numFmt w:val="bullet"/>
      <w:lvlText w:val="•"/>
      <w:lvlJc w:val="left"/>
      <w:pPr>
        <w:ind w:left="7720" w:hanging="118"/>
      </w:pPr>
      <w:rPr>
        <w:rFonts w:hint="default"/>
        <w:lang w:val="pl-PL" w:eastAsia="en-US" w:bidi="ar-SA"/>
      </w:rPr>
    </w:lvl>
  </w:abstractNum>
  <w:abstractNum w:abstractNumId="14" w15:restartNumberingAfterBreak="0">
    <w:nsid w:val="7BF257DA"/>
    <w:multiLevelType w:val="hybridMultilevel"/>
    <w:tmpl w:val="F05A44F8"/>
    <w:lvl w:ilvl="0" w:tplc="4F4A3D76">
      <w:numFmt w:val="bullet"/>
      <w:lvlText w:val="-"/>
      <w:lvlJc w:val="left"/>
      <w:pPr>
        <w:ind w:left="228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5160EC2">
      <w:numFmt w:val="bullet"/>
      <w:lvlText w:val="•"/>
      <w:lvlJc w:val="left"/>
      <w:pPr>
        <w:ind w:left="1160" w:hanging="118"/>
      </w:pPr>
      <w:rPr>
        <w:rFonts w:hint="default"/>
        <w:lang w:val="pl-PL" w:eastAsia="en-US" w:bidi="ar-SA"/>
      </w:rPr>
    </w:lvl>
    <w:lvl w:ilvl="2" w:tplc="ACDAA84A">
      <w:numFmt w:val="bullet"/>
      <w:lvlText w:val="•"/>
      <w:lvlJc w:val="left"/>
      <w:pPr>
        <w:ind w:left="2100" w:hanging="118"/>
      </w:pPr>
      <w:rPr>
        <w:rFonts w:hint="default"/>
        <w:lang w:val="pl-PL" w:eastAsia="en-US" w:bidi="ar-SA"/>
      </w:rPr>
    </w:lvl>
    <w:lvl w:ilvl="3" w:tplc="AF68C856">
      <w:numFmt w:val="bullet"/>
      <w:lvlText w:val="•"/>
      <w:lvlJc w:val="left"/>
      <w:pPr>
        <w:ind w:left="3040" w:hanging="118"/>
      </w:pPr>
      <w:rPr>
        <w:rFonts w:hint="default"/>
        <w:lang w:val="pl-PL" w:eastAsia="en-US" w:bidi="ar-SA"/>
      </w:rPr>
    </w:lvl>
    <w:lvl w:ilvl="4" w:tplc="26ACDBBC">
      <w:numFmt w:val="bullet"/>
      <w:lvlText w:val="•"/>
      <w:lvlJc w:val="left"/>
      <w:pPr>
        <w:ind w:left="3980" w:hanging="118"/>
      </w:pPr>
      <w:rPr>
        <w:rFonts w:hint="default"/>
        <w:lang w:val="pl-PL" w:eastAsia="en-US" w:bidi="ar-SA"/>
      </w:rPr>
    </w:lvl>
    <w:lvl w:ilvl="5" w:tplc="69AC45D6">
      <w:numFmt w:val="bullet"/>
      <w:lvlText w:val="•"/>
      <w:lvlJc w:val="left"/>
      <w:pPr>
        <w:ind w:left="4920" w:hanging="118"/>
      </w:pPr>
      <w:rPr>
        <w:rFonts w:hint="default"/>
        <w:lang w:val="pl-PL" w:eastAsia="en-US" w:bidi="ar-SA"/>
      </w:rPr>
    </w:lvl>
    <w:lvl w:ilvl="6" w:tplc="73AC1B1E">
      <w:numFmt w:val="bullet"/>
      <w:lvlText w:val="•"/>
      <w:lvlJc w:val="left"/>
      <w:pPr>
        <w:ind w:left="5860" w:hanging="118"/>
      </w:pPr>
      <w:rPr>
        <w:rFonts w:hint="default"/>
        <w:lang w:val="pl-PL" w:eastAsia="en-US" w:bidi="ar-SA"/>
      </w:rPr>
    </w:lvl>
    <w:lvl w:ilvl="7" w:tplc="CCF0B642">
      <w:numFmt w:val="bullet"/>
      <w:lvlText w:val="•"/>
      <w:lvlJc w:val="left"/>
      <w:pPr>
        <w:ind w:left="6800" w:hanging="118"/>
      </w:pPr>
      <w:rPr>
        <w:rFonts w:hint="default"/>
        <w:lang w:val="pl-PL" w:eastAsia="en-US" w:bidi="ar-SA"/>
      </w:rPr>
    </w:lvl>
    <w:lvl w:ilvl="8" w:tplc="A30801C2">
      <w:numFmt w:val="bullet"/>
      <w:lvlText w:val="•"/>
      <w:lvlJc w:val="left"/>
      <w:pPr>
        <w:ind w:left="7740" w:hanging="118"/>
      </w:pPr>
      <w:rPr>
        <w:rFonts w:hint="default"/>
        <w:lang w:val="pl-PL" w:eastAsia="en-US" w:bidi="ar-SA"/>
      </w:rPr>
    </w:lvl>
  </w:abstractNum>
  <w:num w:numId="1" w16cid:durableId="1188057986">
    <w:abstractNumId w:val="14"/>
  </w:num>
  <w:num w:numId="2" w16cid:durableId="1552956768">
    <w:abstractNumId w:val="11"/>
  </w:num>
  <w:num w:numId="3" w16cid:durableId="666635968">
    <w:abstractNumId w:val="8"/>
  </w:num>
  <w:num w:numId="4" w16cid:durableId="519779349">
    <w:abstractNumId w:val="4"/>
  </w:num>
  <w:num w:numId="5" w16cid:durableId="234164430">
    <w:abstractNumId w:val="12"/>
  </w:num>
  <w:num w:numId="6" w16cid:durableId="80178766">
    <w:abstractNumId w:val="9"/>
  </w:num>
  <w:num w:numId="7" w16cid:durableId="1692797398">
    <w:abstractNumId w:val="13"/>
  </w:num>
  <w:num w:numId="8" w16cid:durableId="401027605">
    <w:abstractNumId w:val="7"/>
  </w:num>
  <w:num w:numId="9" w16cid:durableId="2086174279">
    <w:abstractNumId w:val="3"/>
  </w:num>
  <w:num w:numId="10" w16cid:durableId="1137919480">
    <w:abstractNumId w:val="6"/>
  </w:num>
  <w:num w:numId="11" w16cid:durableId="281499877">
    <w:abstractNumId w:val="0"/>
  </w:num>
  <w:num w:numId="12" w16cid:durableId="2126346694">
    <w:abstractNumId w:val="10"/>
  </w:num>
  <w:num w:numId="13" w16cid:durableId="1166286502">
    <w:abstractNumId w:val="5"/>
  </w:num>
  <w:num w:numId="14" w16cid:durableId="496461038">
    <w:abstractNumId w:val="2"/>
  </w:num>
  <w:num w:numId="15" w16cid:durableId="5754367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614"/>
    <w:rsid w:val="0018660C"/>
    <w:rsid w:val="00313EDE"/>
    <w:rsid w:val="005A67C8"/>
    <w:rsid w:val="00907EE0"/>
    <w:rsid w:val="009E285E"/>
    <w:rsid w:val="00A23984"/>
    <w:rsid w:val="00B470A3"/>
    <w:rsid w:val="00B96A26"/>
    <w:rsid w:val="00DD2614"/>
    <w:rsid w:val="00F128D1"/>
    <w:rsid w:val="00FE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5EB4E"/>
  <w15:docId w15:val="{B1E0B430-CE5E-4F7D-BC51-3784DC7D7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40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260"/>
      <w:ind w:left="4" w:right="4"/>
      <w:jc w:val="center"/>
    </w:pPr>
    <w:rPr>
      <w:b/>
      <w:bCs/>
      <w:sz w:val="36"/>
      <w:szCs w:val="36"/>
    </w:rPr>
  </w:style>
  <w:style w:type="paragraph" w:styleId="Akapitzlist">
    <w:name w:val="List Paragraph"/>
    <w:basedOn w:val="Normalny"/>
    <w:uiPriority w:val="1"/>
    <w:qFormat/>
    <w:pPr>
      <w:ind w:left="860" w:hanging="359"/>
    </w:pPr>
    <w:rPr>
      <w:rFonts w:ascii="Calibri Light" w:eastAsia="Calibri Light" w:hAnsi="Calibri Light" w:cs="Calibri Light"/>
    </w:rPr>
  </w:style>
  <w:style w:type="paragraph" w:customStyle="1" w:styleId="TableParagraph">
    <w:name w:val="Table Paragraph"/>
    <w:basedOn w:val="Normalny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5192</Words>
  <Characters>31155</Characters>
  <Application>Microsoft Office Word</Application>
  <DocSecurity>0</DocSecurity>
  <Lines>259</Lines>
  <Paragraphs>72</Paragraphs>
  <ScaleCrop>false</ScaleCrop>
  <Company/>
  <LinksUpToDate>false</LinksUpToDate>
  <CharactersWithSpaces>36275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pkonopka</dc:creator>
  <cp:lastModifiedBy>Bernadetta</cp:lastModifiedBy>
  <cp:revision>4</cp:revision>
  <dcterms:created xsi:type="dcterms:W3CDTF">2026-02-04T10:22:00Z</dcterms:created>
  <dcterms:modified xsi:type="dcterms:W3CDTF">2026-03-17T09:30:00Z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2026-02-04T00:00:00Z</vt:filetime>
  </property>
  <property fmtid="{D5CDD505-2E9C-101B-9397-08002B2CF9AE}" pid="5" name="Producer">
    <vt:lpwstr>www.ilovepdf.com</vt:lpwstr>
  </property>
</Properties>
</file>